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BA1D" w14:textId="1817B6BA" w:rsidR="00A86EF0" w:rsidRPr="00A70610" w:rsidRDefault="00926641" w:rsidP="0076133B">
      <w:pPr>
        <w:spacing w:after="0"/>
        <w:jc w:val="right"/>
        <w:rPr>
          <w:rFonts w:ascii="Verdana" w:hAnsi="Verdana"/>
          <w:sz w:val="18"/>
          <w:szCs w:val="18"/>
          <w:lang w:val="en-US"/>
        </w:rPr>
      </w:pPr>
      <w:r w:rsidRPr="00926641">
        <w:rPr>
          <w:rFonts w:ascii="Verdana" w:hAnsi="Verdana"/>
          <w:sz w:val="18"/>
          <w:szCs w:val="18"/>
          <w:lang w:val="en-US"/>
        </w:rPr>
        <w:t>Bad Homburg</w:t>
      </w:r>
      <w:r w:rsidR="006E3195" w:rsidRPr="00A70610">
        <w:rPr>
          <w:rFonts w:ascii="Verdana" w:hAnsi="Verdana"/>
          <w:sz w:val="18"/>
          <w:szCs w:val="18"/>
          <w:lang w:val="en-US"/>
        </w:rPr>
        <w:t xml:space="preserve">, </w:t>
      </w:r>
      <w:sdt>
        <w:sdtPr>
          <w:rPr>
            <w:rFonts w:ascii="Verdana" w:hAnsi="Verdana"/>
            <w:sz w:val="18"/>
            <w:szCs w:val="18"/>
            <w:lang w:val="en-US"/>
          </w:rPr>
          <w:alias w:val="Veröffentlichungsdatum"/>
          <w:tag w:val=""/>
          <w:id w:val="-1685820645"/>
          <w:placeholder>
            <w:docPart w:val="2C7D8C8599A14577993A0F809CD5D6CC"/>
          </w:placeholder>
          <w:dataBinding w:prefixMappings="xmlns:ns0='http://schemas.microsoft.com/office/2006/coverPageProps' " w:xpath="/ns0:CoverPageProperties[1]/ns0:PublishDate[1]" w:storeItemID="{55AF091B-3C7A-41E3-B477-F2FDAA23CFDA}"/>
          <w:date w:fullDate="2021-11-30T00:00:00Z">
            <w:dateFormat w:val="dd.MM.yyyy"/>
            <w:lid w:val="de-DE"/>
            <w:storeMappedDataAs w:val="dateTime"/>
            <w:calendar w:val="gregorian"/>
          </w:date>
        </w:sdtPr>
        <w:sdtEndPr/>
        <w:sdtContent>
          <w:r w:rsidR="00EA42C8">
            <w:rPr>
              <w:rFonts w:ascii="Verdana" w:hAnsi="Verdana"/>
              <w:sz w:val="18"/>
              <w:szCs w:val="18"/>
            </w:rPr>
            <w:t>30.11.2021</w:t>
          </w:r>
        </w:sdtContent>
      </w:sdt>
    </w:p>
    <w:p w14:paraId="2EB7ECC3" w14:textId="77777777" w:rsidR="0076133B" w:rsidRPr="00A70610" w:rsidRDefault="0076133B" w:rsidP="0076133B">
      <w:pPr>
        <w:spacing w:after="0"/>
        <w:rPr>
          <w:rFonts w:ascii="Verdana" w:hAnsi="Verdana"/>
          <w:sz w:val="18"/>
          <w:szCs w:val="18"/>
          <w:lang w:val="en-US"/>
        </w:rPr>
      </w:pPr>
    </w:p>
    <w:p w14:paraId="6102C2FD" w14:textId="77777777" w:rsidR="0033353D" w:rsidRDefault="0033353D" w:rsidP="0033353D">
      <w:pPr>
        <w:spacing w:after="0" w:line="276" w:lineRule="auto"/>
        <w:rPr>
          <w:rFonts w:ascii="Verdana" w:hAnsi="Verdana"/>
          <w:b/>
          <w:sz w:val="26"/>
          <w:szCs w:val="26"/>
          <w:lang w:val="en-US"/>
        </w:rPr>
      </w:pPr>
    </w:p>
    <w:p w14:paraId="41FF4F0F" w14:textId="2286A751" w:rsidR="0033353D" w:rsidRPr="0033353D" w:rsidRDefault="0033353D" w:rsidP="0033353D">
      <w:pPr>
        <w:spacing w:after="0" w:line="276" w:lineRule="auto"/>
        <w:rPr>
          <w:rFonts w:ascii="Verdana" w:hAnsi="Verdana"/>
          <w:b/>
          <w:sz w:val="26"/>
          <w:szCs w:val="26"/>
          <w:lang w:val="en-US"/>
        </w:rPr>
      </w:pPr>
      <w:r w:rsidRPr="0033353D">
        <w:rPr>
          <w:rFonts w:ascii="Verdana" w:hAnsi="Verdana"/>
          <w:b/>
          <w:sz w:val="26"/>
          <w:szCs w:val="26"/>
          <w:lang w:val="en-US"/>
        </w:rPr>
        <w:t xml:space="preserve">Sky Power's </w:t>
      </w:r>
      <w:r w:rsidR="00764FF7">
        <w:rPr>
          <w:rFonts w:ascii="Verdana" w:hAnsi="Verdana"/>
          <w:b/>
          <w:sz w:val="26"/>
          <w:szCs w:val="26"/>
          <w:lang w:val="en-US"/>
        </w:rPr>
        <w:t xml:space="preserve">SP-180 SRE hybrid </w:t>
      </w:r>
      <w:proofErr w:type="spellStart"/>
      <w:r w:rsidR="00764FF7">
        <w:rPr>
          <w:rFonts w:ascii="Verdana" w:hAnsi="Verdana"/>
          <w:b/>
          <w:sz w:val="26"/>
          <w:szCs w:val="26"/>
          <w:lang w:val="en-US"/>
        </w:rPr>
        <w:t>w</w:t>
      </w:r>
      <w:r w:rsidRPr="0033353D">
        <w:rPr>
          <w:rFonts w:ascii="Verdana" w:hAnsi="Verdana"/>
          <w:b/>
          <w:sz w:val="26"/>
          <w:szCs w:val="26"/>
          <w:lang w:val="en-US"/>
        </w:rPr>
        <w:t>ankel</w:t>
      </w:r>
      <w:proofErr w:type="spellEnd"/>
      <w:r w:rsidRPr="0033353D">
        <w:rPr>
          <w:rFonts w:ascii="Verdana" w:hAnsi="Verdana"/>
          <w:b/>
          <w:sz w:val="26"/>
          <w:szCs w:val="26"/>
          <w:lang w:val="en-US"/>
        </w:rPr>
        <w:t xml:space="preserve"> </w:t>
      </w:r>
      <w:r w:rsidR="00764FF7">
        <w:rPr>
          <w:rFonts w:ascii="Verdana" w:hAnsi="Verdana"/>
          <w:b/>
          <w:sz w:val="26"/>
          <w:szCs w:val="26"/>
          <w:lang w:val="en-US"/>
        </w:rPr>
        <w:t>propulsion system</w:t>
      </w:r>
      <w:r w:rsidRPr="0033353D">
        <w:rPr>
          <w:rFonts w:ascii="Verdana" w:hAnsi="Verdana"/>
          <w:b/>
          <w:sz w:val="26"/>
          <w:szCs w:val="26"/>
          <w:lang w:val="en-US"/>
        </w:rPr>
        <w:t xml:space="preserve"> now available for HF applications</w:t>
      </w:r>
    </w:p>
    <w:p w14:paraId="7A88C28B" w14:textId="77777777" w:rsidR="0033353D" w:rsidRPr="0033353D" w:rsidRDefault="0033353D" w:rsidP="0033353D">
      <w:pPr>
        <w:spacing w:after="0" w:line="276" w:lineRule="auto"/>
        <w:rPr>
          <w:rFonts w:ascii="Verdana" w:hAnsi="Verdana"/>
          <w:b/>
          <w:sz w:val="26"/>
          <w:szCs w:val="26"/>
          <w:lang w:val="en-US"/>
        </w:rPr>
      </w:pPr>
    </w:p>
    <w:p w14:paraId="6B9C555D" w14:textId="5FA844FB" w:rsidR="0033353D" w:rsidRPr="0033353D" w:rsidRDefault="0033353D" w:rsidP="0033353D">
      <w:pPr>
        <w:spacing w:after="0" w:line="276" w:lineRule="auto"/>
        <w:rPr>
          <w:rFonts w:ascii="Verdana" w:hAnsi="Verdana"/>
          <w:b/>
          <w:sz w:val="18"/>
          <w:szCs w:val="18"/>
          <w:lang w:val="en-US"/>
        </w:rPr>
      </w:pPr>
      <w:r w:rsidRPr="0033353D">
        <w:rPr>
          <w:rFonts w:ascii="Verdana" w:hAnsi="Verdana"/>
          <w:b/>
          <w:sz w:val="18"/>
          <w:szCs w:val="18"/>
          <w:lang w:val="en-US"/>
        </w:rPr>
        <w:t xml:space="preserve">Sky Power International's SP-180 SRE single-disc </w:t>
      </w:r>
      <w:proofErr w:type="spellStart"/>
      <w:r w:rsidR="00764FF7">
        <w:rPr>
          <w:rFonts w:ascii="Verdana" w:hAnsi="Verdana"/>
          <w:b/>
          <w:sz w:val="18"/>
          <w:szCs w:val="18"/>
          <w:lang w:val="en-US"/>
        </w:rPr>
        <w:t>w</w:t>
      </w:r>
      <w:r w:rsidRPr="0033353D">
        <w:rPr>
          <w:rFonts w:ascii="Verdana" w:hAnsi="Verdana"/>
          <w:b/>
          <w:sz w:val="18"/>
          <w:szCs w:val="18"/>
          <w:lang w:val="en-US"/>
        </w:rPr>
        <w:t>ankel</w:t>
      </w:r>
      <w:proofErr w:type="spellEnd"/>
      <w:r w:rsidRPr="0033353D">
        <w:rPr>
          <w:rFonts w:ascii="Verdana" w:hAnsi="Verdana"/>
          <w:b/>
          <w:sz w:val="18"/>
          <w:szCs w:val="18"/>
          <w:lang w:val="en-US"/>
        </w:rPr>
        <w:t xml:space="preserve"> engine is now offered for heavy fuel (HF) applications. Th</w:t>
      </w:r>
      <w:r w:rsidR="00764FF7">
        <w:rPr>
          <w:rFonts w:ascii="Verdana" w:hAnsi="Verdana"/>
          <w:b/>
          <w:sz w:val="18"/>
          <w:szCs w:val="18"/>
          <w:lang w:val="en-US"/>
        </w:rPr>
        <w:t>is</w:t>
      </w:r>
      <w:r w:rsidRPr="0033353D">
        <w:rPr>
          <w:rFonts w:ascii="Verdana" w:hAnsi="Verdana"/>
          <w:b/>
          <w:sz w:val="18"/>
          <w:szCs w:val="18"/>
          <w:lang w:val="en-US"/>
        </w:rPr>
        <w:t xml:space="preserve"> </w:t>
      </w:r>
      <w:proofErr w:type="spellStart"/>
      <w:r w:rsidR="00764FF7">
        <w:rPr>
          <w:rFonts w:ascii="Verdana" w:hAnsi="Verdana"/>
          <w:b/>
          <w:sz w:val="18"/>
          <w:szCs w:val="18"/>
          <w:lang w:val="en-US"/>
        </w:rPr>
        <w:t>w</w:t>
      </w:r>
      <w:r w:rsidRPr="0033353D">
        <w:rPr>
          <w:rFonts w:ascii="Verdana" w:hAnsi="Verdana"/>
          <w:b/>
          <w:sz w:val="18"/>
          <w:szCs w:val="18"/>
          <w:lang w:val="en-US"/>
        </w:rPr>
        <w:t>ankel</w:t>
      </w:r>
      <w:proofErr w:type="spellEnd"/>
      <w:r w:rsidRPr="0033353D">
        <w:rPr>
          <w:rFonts w:ascii="Verdana" w:hAnsi="Verdana"/>
          <w:b/>
          <w:sz w:val="18"/>
          <w:szCs w:val="18"/>
          <w:lang w:val="en-US"/>
        </w:rPr>
        <w:t xml:space="preserve"> engine is a hybrid electric motor with a compact design</w:t>
      </w:r>
      <w:r w:rsidR="00764FF7">
        <w:rPr>
          <w:rFonts w:ascii="Verdana" w:hAnsi="Verdana"/>
          <w:b/>
          <w:sz w:val="18"/>
          <w:szCs w:val="18"/>
          <w:lang w:val="en-US"/>
        </w:rPr>
        <w:t xml:space="preserve"> and class leading</w:t>
      </w:r>
      <w:r w:rsidRPr="0033353D">
        <w:rPr>
          <w:rFonts w:ascii="Verdana" w:hAnsi="Verdana"/>
          <w:b/>
          <w:sz w:val="18"/>
          <w:szCs w:val="18"/>
          <w:lang w:val="en-US"/>
        </w:rPr>
        <w:t xml:space="preserve"> power-to-weight ratio. It was first introduced to the </w:t>
      </w:r>
      <w:r w:rsidR="00764FF7">
        <w:rPr>
          <w:rFonts w:ascii="Verdana" w:hAnsi="Verdana"/>
          <w:b/>
          <w:sz w:val="18"/>
          <w:szCs w:val="18"/>
          <w:lang w:val="en-US"/>
        </w:rPr>
        <w:t>industry</w:t>
      </w:r>
      <w:r w:rsidRPr="0033353D">
        <w:rPr>
          <w:rFonts w:ascii="Verdana" w:hAnsi="Verdana"/>
          <w:b/>
          <w:sz w:val="18"/>
          <w:szCs w:val="18"/>
          <w:lang w:val="en-US"/>
        </w:rPr>
        <w:t xml:space="preserve"> in 2017 and has since been installed in a wide range of drone applications. </w:t>
      </w:r>
    </w:p>
    <w:p w14:paraId="6783CF30" w14:textId="77777777" w:rsidR="0033353D" w:rsidRPr="0033353D" w:rsidRDefault="0033353D" w:rsidP="0033353D">
      <w:pPr>
        <w:spacing w:after="0" w:line="276" w:lineRule="auto"/>
        <w:rPr>
          <w:rFonts w:ascii="Verdana" w:hAnsi="Verdana"/>
          <w:b/>
          <w:sz w:val="26"/>
          <w:szCs w:val="26"/>
          <w:lang w:val="en-US"/>
        </w:rPr>
      </w:pPr>
    </w:p>
    <w:p w14:paraId="46B04EC3" w14:textId="4341F462" w:rsidR="0033353D" w:rsidRPr="0033353D" w:rsidRDefault="0033353D" w:rsidP="0033353D">
      <w:pPr>
        <w:spacing w:after="0" w:line="276" w:lineRule="auto"/>
        <w:rPr>
          <w:rFonts w:ascii="Verdana" w:hAnsi="Verdana"/>
          <w:bCs/>
          <w:sz w:val="18"/>
          <w:szCs w:val="18"/>
          <w:lang w:val="en-US"/>
        </w:rPr>
      </w:pPr>
      <w:r w:rsidRPr="0033353D">
        <w:rPr>
          <w:rFonts w:ascii="Verdana" w:hAnsi="Verdana"/>
          <w:bCs/>
          <w:sz w:val="18"/>
          <w:szCs w:val="18"/>
          <w:lang w:val="en-US"/>
        </w:rPr>
        <w:t xml:space="preserve">The </w:t>
      </w:r>
      <w:r w:rsidR="00F53E65">
        <w:rPr>
          <w:rFonts w:ascii="Verdana" w:hAnsi="Verdana"/>
          <w:bCs/>
          <w:sz w:val="18"/>
          <w:szCs w:val="18"/>
          <w:lang w:val="en-US"/>
        </w:rPr>
        <w:t>h</w:t>
      </w:r>
      <w:r w:rsidR="00764FF7">
        <w:rPr>
          <w:rFonts w:ascii="Verdana" w:hAnsi="Verdana"/>
          <w:bCs/>
          <w:sz w:val="18"/>
          <w:szCs w:val="18"/>
          <w:lang w:val="en-US"/>
        </w:rPr>
        <w:t xml:space="preserve">eavy </w:t>
      </w:r>
      <w:r w:rsidR="00F53E65">
        <w:rPr>
          <w:rFonts w:ascii="Verdana" w:hAnsi="Verdana"/>
          <w:bCs/>
          <w:sz w:val="18"/>
          <w:szCs w:val="18"/>
          <w:lang w:val="en-US"/>
        </w:rPr>
        <w:t>f</w:t>
      </w:r>
      <w:r w:rsidR="00764FF7">
        <w:rPr>
          <w:rFonts w:ascii="Verdana" w:hAnsi="Verdana"/>
          <w:bCs/>
          <w:sz w:val="18"/>
          <w:szCs w:val="18"/>
          <w:lang w:val="en-US"/>
        </w:rPr>
        <w:t xml:space="preserve">uel </w:t>
      </w:r>
      <w:r w:rsidRPr="0033353D">
        <w:rPr>
          <w:rFonts w:ascii="Verdana" w:hAnsi="Verdana"/>
          <w:bCs/>
          <w:sz w:val="18"/>
          <w:szCs w:val="18"/>
          <w:lang w:val="en-US"/>
        </w:rPr>
        <w:t xml:space="preserve">SP-180 </w:t>
      </w:r>
      <w:r w:rsidR="00A17FE7">
        <w:rPr>
          <w:rFonts w:ascii="Verdana" w:hAnsi="Verdana"/>
          <w:bCs/>
          <w:sz w:val="18"/>
          <w:szCs w:val="18"/>
          <w:lang w:val="en-US"/>
        </w:rPr>
        <w:t>HF</w:t>
      </w:r>
      <w:r w:rsidR="00A17FE7" w:rsidRPr="0033353D">
        <w:rPr>
          <w:rFonts w:ascii="Verdana" w:hAnsi="Verdana"/>
          <w:bCs/>
          <w:sz w:val="18"/>
          <w:szCs w:val="18"/>
          <w:lang w:val="en-US"/>
        </w:rPr>
        <w:t xml:space="preserve"> </w:t>
      </w:r>
      <w:r w:rsidRPr="0033353D">
        <w:rPr>
          <w:rFonts w:ascii="Verdana" w:hAnsi="Verdana"/>
          <w:bCs/>
          <w:sz w:val="18"/>
          <w:szCs w:val="18"/>
          <w:lang w:val="en-US"/>
        </w:rPr>
        <w:t>SRE</w:t>
      </w:r>
      <w:r w:rsidR="00CC0515">
        <w:rPr>
          <w:rFonts w:ascii="Verdana" w:hAnsi="Verdana"/>
          <w:bCs/>
          <w:sz w:val="18"/>
          <w:szCs w:val="18"/>
          <w:lang w:val="en-US"/>
        </w:rPr>
        <w:t xml:space="preserve"> </w:t>
      </w:r>
      <w:r w:rsidRPr="0033353D">
        <w:rPr>
          <w:rFonts w:ascii="Verdana" w:hAnsi="Verdana"/>
          <w:bCs/>
          <w:sz w:val="18"/>
          <w:szCs w:val="18"/>
          <w:lang w:val="en-US"/>
        </w:rPr>
        <w:t>is a modified version of the</w:t>
      </w:r>
      <w:r w:rsidR="00F53E65">
        <w:rPr>
          <w:rFonts w:ascii="Verdana" w:hAnsi="Verdana"/>
          <w:bCs/>
          <w:sz w:val="18"/>
          <w:szCs w:val="18"/>
          <w:lang w:val="en-US"/>
        </w:rPr>
        <w:t xml:space="preserve"> original</w:t>
      </w:r>
      <w:r w:rsidRPr="0033353D">
        <w:rPr>
          <w:rFonts w:ascii="Verdana" w:hAnsi="Verdana"/>
          <w:bCs/>
          <w:sz w:val="18"/>
          <w:szCs w:val="18"/>
          <w:lang w:val="en-US"/>
        </w:rPr>
        <w:t xml:space="preserve"> gasoline engine. </w:t>
      </w:r>
      <w:r w:rsidR="007F7AE3" w:rsidRPr="0033353D">
        <w:rPr>
          <w:rFonts w:ascii="Verdana" w:hAnsi="Verdana"/>
          <w:bCs/>
          <w:sz w:val="18"/>
          <w:szCs w:val="18"/>
          <w:lang w:val="en-US"/>
        </w:rPr>
        <w:t>This modification</w:t>
      </w:r>
      <w:r w:rsidRPr="0033353D">
        <w:rPr>
          <w:rFonts w:ascii="Verdana" w:hAnsi="Verdana"/>
          <w:bCs/>
          <w:sz w:val="18"/>
          <w:szCs w:val="18"/>
          <w:lang w:val="en-US"/>
        </w:rPr>
        <w:t xml:space="preserve"> includes the SP-180 SRE with all auxiliaries and the additional</w:t>
      </w:r>
      <w:r w:rsidR="00764FF7">
        <w:rPr>
          <w:rFonts w:ascii="Verdana" w:hAnsi="Verdana"/>
          <w:bCs/>
          <w:sz w:val="18"/>
          <w:szCs w:val="18"/>
          <w:lang w:val="en-US"/>
        </w:rPr>
        <w:t xml:space="preserve"> of</w:t>
      </w:r>
      <w:r w:rsidRPr="0033353D">
        <w:rPr>
          <w:rFonts w:ascii="Verdana" w:hAnsi="Verdana"/>
          <w:bCs/>
          <w:sz w:val="18"/>
          <w:szCs w:val="18"/>
          <w:lang w:val="en-US"/>
        </w:rPr>
        <w:t xml:space="preserve"> preheating equipment to compensate for the higher flash point of kerosene</w:t>
      </w:r>
      <w:r w:rsidR="00764FF7">
        <w:rPr>
          <w:rFonts w:ascii="Verdana" w:hAnsi="Verdana"/>
          <w:bCs/>
          <w:sz w:val="18"/>
          <w:szCs w:val="18"/>
          <w:lang w:val="en-US"/>
        </w:rPr>
        <w:t>,</w:t>
      </w:r>
      <w:r w:rsidRPr="0033353D">
        <w:rPr>
          <w:rFonts w:ascii="Verdana" w:hAnsi="Verdana"/>
          <w:bCs/>
          <w:sz w:val="18"/>
          <w:szCs w:val="18"/>
          <w:lang w:val="en-US"/>
        </w:rPr>
        <w:t xml:space="preserve"> and to maintain cold start capability. Thus, the engine is equipped with the kerosene heater control unit (KHU100), the engine/water preheater (WPH100) and the fuel preheater (</w:t>
      </w:r>
      <w:r w:rsidRPr="00177B93">
        <w:rPr>
          <w:rFonts w:ascii="Verdana" w:hAnsi="Verdana"/>
          <w:bCs/>
          <w:sz w:val="18"/>
          <w:szCs w:val="18"/>
          <w:lang w:val="en-US"/>
        </w:rPr>
        <w:t xml:space="preserve">FPH100). </w:t>
      </w:r>
      <w:r w:rsidRPr="00A26BF1">
        <w:rPr>
          <w:rFonts w:ascii="Verdana" w:hAnsi="Verdana"/>
          <w:bCs/>
          <w:sz w:val="18"/>
          <w:szCs w:val="18"/>
          <w:lang w:val="en-US"/>
        </w:rPr>
        <w:t>The KHU100 controls the complete fuel and engine preheating process before, during and after operation. Th</w:t>
      </w:r>
      <w:r w:rsidR="00177B93" w:rsidRPr="00A26BF1">
        <w:rPr>
          <w:rFonts w:ascii="Verdana" w:hAnsi="Verdana"/>
          <w:bCs/>
          <w:sz w:val="18"/>
          <w:szCs w:val="18"/>
          <w:lang w:val="en-US"/>
        </w:rPr>
        <w:t>is</w:t>
      </w:r>
      <w:r w:rsidRPr="00A26BF1">
        <w:rPr>
          <w:rFonts w:ascii="Verdana" w:hAnsi="Verdana"/>
          <w:bCs/>
          <w:sz w:val="18"/>
          <w:szCs w:val="18"/>
          <w:lang w:val="en-US"/>
        </w:rPr>
        <w:t xml:space="preserve"> unit heats the fuel preheater cover as well as the WPH100. The WPH100 is used as a heater to preheat the engine's </w:t>
      </w:r>
      <w:r w:rsidR="00410234" w:rsidRPr="00A26BF1">
        <w:rPr>
          <w:rFonts w:ascii="Verdana" w:hAnsi="Verdana"/>
          <w:bCs/>
          <w:sz w:val="18"/>
          <w:szCs w:val="18"/>
          <w:lang w:val="en-US"/>
        </w:rPr>
        <w:t>water-cooling</w:t>
      </w:r>
      <w:r w:rsidRPr="00A26BF1">
        <w:rPr>
          <w:rFonts w:ascii="Verdana" w:hAnsi="Verdana"/>
          <w:bCs/>
          <w:sz w:val="18"/>
          <w:szCs w:val="18"/>
          <w:lang w:val="en-US"/>
        </w:rPr>
        <w:t xml:space="preserve"> circuit. </w:t>
      </w:r>
      <w:r w:rsidR="00177B93" w:rsidRPr="00A26BF1">
        <w:rPr>
          <w:rFonts w:ascii="Verdana" w:hAnsi="Verdana"/>
          <w:bCs/>
          <w:sz w:val="18"/>
          <w:szCs w:val="18"/>
          <w:lang w:val="en-US"/>
        </w:rPr>
        <w:t>For operation, t</w:t>
      </w:r>
      <w:r w:rsidRPr="00A26BF1">
        <w:rPr>
          <w:rFonts w:ascii="Verdana" w:hAnsi="Verdana"/>
          <w:bCs/>
          <w:sz w:val="18"/>
          <w:szCs w:val="18"/>
          <w:lang w:val="en-US"/>
        </w:rPr>
        <w:t>he</w:t>
      </w:r>
      <w:r w:rsidR="00764FF7" w:rsidRPr="00A26BF1">
        <w:rPr>
          <w:rFonts w:ascii="Verdana" w:hAnsi="Verdana"/>
          <w:bCs/>
          <w:sz w:val="18"/>
          <w:szCs w:val="18"/>
          <w:lang w:val="en-US"/>
        </w:rPr>
        <w:t xml:space="preserve"> </w:t>
      </w:r>
      <w:r w:rsidR="00F53E65" w:rsidRPr="00A26BF1">
        <w:rPr>
          <w:rFonts w:ascii="Verdana" w:hAnsi="Verdana"/>
          <w:bCs/>
          <w:sz w:val="18"/>
          <w:szCs w:val="18"/>
          <w:lang w:val="en-US"/>
        </w:rPr>
        <w:t>h</w:t>
      </w:r>
      <w:r w:rsidR="00764FF7" w:rsidRPr="00A26BF1">
        <w:rPr>
          <w:rFonts w:ascii="Verdana" w:hAnsi="Verdana"/>
          <w:bCs/>
          <w:sz w:val="18"/>
          <w:szCs w:val="18"/>
          <w:lang w:val="en-US"/>
        </w:rPr>
        <w:t xml:space="preserve">eavy </w:t>
      </w:r>
      <w:r w:rsidR="00F53E65" w:rsidRPr="00A26BF1">
        <w:rPr>
          <w:rFonts w:ascii="Verdana" w:hAnsi="Verdana"/>
          <w:bCs/>
          <w:sz w:val="18"/>
          <w:szCs w:val="18"/>
          <w:lang w:val="en-US"/>
        </w:rPr>
        <w:t>f</w:t>
      </w:r>
      <w:r w:rsidR="00764FF7" w:rsidRPr="00A26BF1">
        <w:rPr>
          <w:rFonts w:ascii="Verdana" w:hAnsi="Verdana"/>
          <w:bCs/>
          <w:sz w:val="18"/>
          <w:szCs w:val="18"/>
          <w:lang w:val="en-US"/>
        </w:rPr>
        <w:t>uel</w:t>
      </w:r>
      <w:r w:rsidRPr="00A26BF1">
        <w:rPr>
          <w:rFonts w:ascii="Verdana" w:hAnsi="Verdana"/>
          <w:bCs/>
          <w:sz w:val="18"/>
          <w:szCs w:val="18"/>
          <w:lang w:val="en-US"/>
        </w:rPr>
        <w:t xml:space="preserve"> SP-180 SRE </w:t>
      </w:r>
      <w:r w:rsidR="00177B93" w:rsidRPr="00A26BF1">
        <w:rPr>
          <w:rFonts w:ascii="Verdana" w:hAnsi="Verdana"/>
          <w:bCs/>
          <w:sz w:val="18"/>
          <w:szCs w:val="18"/>
          <w:lang w:val="en-US"/>
        </w:rPr>
        <w:t>needs</w:t>
      </w:r>
      <w:r w:rsidRPr="00A26BF1">
        <w:rPr>
          <w:rFonts w:ascii="Verdana" w:hAnsi="Verdana"/>
          <w:bCs/>
          <w:sz w:val="18"/>
          <w:szCs w:val="18"/>
          <w:lang w:val="en-US"/>
        </w:rPr>
        <w:t xml:space="preserve"> a kerosene/oil mixture with a ratio of 200:1 (Jet A</w:t>
      </w:r>
      <w:proofErr w:type="gramStart"/>
      <w:r w:rsidRPr="00A26BF1">
        <w:rPr>
          <w:rFonts w:ascii="Verdana" w:hAnsi="Verdana"/>
          <w:bCs/>
          <w:sz w:val="18"/>
          <w:szCs w:val="18"/>
          <w:lang w:val="en-US"/>
        </w:rPr>
        <w:t>1</w:t>
      </w:r>
      <w:r w:rsidR="00764FF7" w:rsidRPr="00A26BF1">
        <w:rPr>
          <w:rFonts w:ascii="Verdana" w:hAnsi="Verdana"/>
          <w:bCs/>
          <w:sz w:val="18"/>
          <w:szCs w:val="18"/>
          <w:lang w:val="en-US"/>
        </w:rPr>
        <w:t xml:space="preserve"> </w:t>
      </w:r>
      <w:r w:rsidRPr="00A26BF1">
        <w:rPr>
          <w:rFonts w:ascii="Verdana" w:hAnsi="Verdana"/>
          <w:bCs/>
          <w:sz w:val="18"/>
          <w:szCs w:val="18"/>
          <w:lang w:val="en-US"/>
        </w:rPr>
        <w:t>:</w:t>
      </w:r>
      <w:proofErr w:type="gramEnd"/>
      <w:r w:rsidRPr="00A26BF1">
        <w:rPr>
          <w:rFonts w:ascii="Verdana" w:hAnsi="Verdana"/>
          <w:bCs/>
          <w:sz w:val="18"/>
          <w:szCs w:val="18"/>
          <w:lang w:val="en-US"/>
        </w:rPr>
        <w:t xml:space="preserve"> Aspen 2-stroke oil).</w:t>
      </w:r>
      <w:r w:rsidRPr="0033353D">
        <w:rPr>
          <w:rFonts w:ascii="Verdana" w:hAnsi="Verdana"/>
          <w:bCs/>
          <w:sz w:val="18"/>
          <w:szCs w:val="18"/>
          <w:lang w:val="en-US"/>
        </w:rPr>
        <w:t xml:space="preserve"> Engine cooling is provided by water cooling of the housing and oil cooling of the rotor, allowing reliable operation under severe environmental conditions.</w:t>
      </w:r>
    </w:p>
    <w:p w14:paraId="74CA5F03" w14:textId="77777777" w:rsidR="0033353D" w:rsidRPr="0033353D" w:rsidRDefault="0033353D" w:rsidP="0033353D">
      <w:pPr>
        <w:spacing w:after="0" w:line="276" w:lineRule="auto"/>
        <w:rPr>
          <w:rFonts w:ascii="Verdana" w:hAnsi="Verdana"/>
          <w:bCs/>
          <w:sz w:val="18"/>
          <w:szCs w:val="18"/>
          <w:lang w:val="en-US"/>
        </w:rPr>
      </w:pPr>
    </w:p>
    <w:p w14:paraId="12ABDD92" w14:textId="7A8B763C" w:rsidR="0033353D" w:rsidRPr="0033353D" w:rsidRDefault="0033353D" w:rsidP="0033353D">
      <w:pPr>
        <w:spacing w:after="0" w:line="276" w:lineRule="auto"/>
        <w:rPr>
          <w:rFonts w:ascii="Verdana" w:hAnsi="Verdana"/>
          <w:bCs/>
          <w:sz w:val="18"/>
          <w:szCs w:val="18"/>
          <w:lang w:val="en-US"/>
        </w:rPr>
      </w:pPr>
      <w:r w:rsidRPr="0033353D">
        <w:rPr>
          <w:rFonts w:ascii="Verdana" w:hAnsi="Verdana"/>
          <w:bCs/>
          <w:sz w:val="18"/>
          <w:szCs w:val="18"/>
          <w:lang w:val="en-US"/>
        </w:rPr>
        <w:t xml:space="preserve">The </w:t>
      </w:r>
      <w:r w:rsidR="00764FF7">
        <w:rPr>
          <w:rFonts w:ascii="Verdana" w:hAnsi="Verdana"/>
          <w:bCs/>
          <w:sz w:val="18"/>
          <w:szCs w:val="18"/>
          <w:lang w:val="en-US"/>
        </w:rPr>
        <w:t xml:space="preserve">heavy fuel </w:t>
      </w:r>
      <w:r w:rsidRPr="0033353D">
        <w:rPr>
          <w:rFonts w:ascii="Verdana" w:hAnsi="Verdana"/>
          <w:bCs/>
          <w:sz w:val="18"/>
          <w:szCs w:val="18"/>
          <w:lang w:val="en-US"/>
        </w:rPr>
        <w:t xml:space="preserve">SP-180 </w:t>
      </w:r>
      <w:r w:rsidR="00A17FE7">
        <w:rPr>
          <w:rFonts w:ascii="Verdana" w:hAnsi="Verdana"/>
          <w:bCs/>
          <w:sz w:val="18"/>
          <w:szCs w:val="18"/>
          <w:lang w:val="en-US"/>
        </w:rPr>
        <w:t>HF</w:t>
      </w:r>
      <w:r w:rsidR="00A17FE7" w:rsidRPr="0033353D">
        <w:rPr>
          <w:rFonts w:ascii="Verdana" w:hAnsi="Verdana"/>
          <w:bCs/>
          <w:sz w:val="18"/>
          <w:szCs w:val="18"/>
          <w:lang w:val="en-US"/>
        </w:rPr>
        <w:t xml:space="preserve"> </w:t>
      </w:r>
      <w:r w:rsidRPr="0033353D">
        <w:rPr>
          <w:rFonts w:ascii="Verdana" w:hAnsi="Verdana"/>
          <w:bCs/>
          <w:sz w:val="18"/>
          <w:szCs w:val="18"/>
          <w:lang w:val="en-US"/>
        </w:rPr>
        <w:t>SRE</w:t>
      </w:r>
      <w:r w:rsidR="00A26BF1">
        <w:rPr>
          <w:rFonts w:ascii="Verdana" w:hAnsi="Verdana"/>
          <w:bCs/>
          <w:sz w:val="18"/>
          <w:szCs w:val="18"/>
          <w:lang w:val="en-US"/>
        </w:rPr>
        <w:t xml:space="preserve"> </w:t>
      </w:r>
      <w:r w:rsidRPr="0033353D">
        <w:rPr>
          <w:rFonts w:ascii="Verdana" w:hAnsi="Verdana"/>
          <w:bCs/>
          <w:sz w:val="18"/>
          <w:szCs w:val="18"/>
          <w:lang w:val="en-US"/>
        </w:rPr>
        <w:t>can be operated as a direct drive, hybrid application or in a</w:t>
      </w:r>
      <w:r w:rsidR="00764FF7">
        <w:rPr>
          <w:rFonts w:ascii="Verdana" w:hAnsi="Verdana"/>
          <w:bCs/>
          <w:sz w:val="18"/>
          <w:szCs w:val="18"/>
          <w:lang w:val="en-US"/>
        </w:rPr>
        <w:t xml:space="preserve">n electrical power generation </w:t>
      </w:r>
      <w:r w:rsidRPr="0033353D">
        <w:rPr>
          <w:rFonts w:ascii="Verdana" w:hAnsi="Verdana"/>
          <w:bCs/>
          <w:sz w:val="18"/>
          <w:szCs w:val="18"/>
          <w:lang w:val="en-US"/>
        </w:rPr>
        <w:t xml:space="preserve">mode. With hybrid boost power, an additional 15KW is optionally available for direct drive, depending on the capacity of the on-board battery. Conventional generators as well as starter generators are available </w:t>
      </w:r>
      <w:r w:rsidR="00764FF7">
        <w:rPr>
          <w:rFonts w:ascii="Verdana" w:hAnsi="Verdana"/>
          <w:bCs/>
          <w:sz w:val="18"/>
          <w:szCs w:val="18"/>
          <w:lang w:val="en-US"/>
        </w:rPr>
        <w:t>depending on customer application and requirements with t</w:t>
      </w:r>
      <w:r w:rsidRPr="0033353D">
        <w:rPr>
          <w:rFonts w:ascii="Verdana" w:hAnsi="Verdana"/>
          <w:bCs/>
          <w:sz w:val="18"/>
          <w:szCs w:val="18"/>
          <w:lang w:val="en-US"/>
        </w:rPr>
        <w:t xml:space="preserve">he latter </w:t>
      </w:r>
      <w:r w:rsidR="00764FF7">
        <w:rPr>
          <w:rFonts w:ascii="Verdana" w:hAnsi="Verdana"/>
          <w:bCs/>
          <w:sz w:val="18"/>
          <w:szCs w:val="18"/>
          <w:lang w:val="en-US"/>
        </w:rPr>
        <w:t xml:space="preserve">having to </w:t>
      </w:r>
      <w:r w:rsidRPr="0033353D">
        <w:rPr>
          <w:rFonts w:ascii="Verdana" w:hAnsi="Verdana"/>
          <w:bCs/>
          <w:sz w:val="18"/>
          <w:szCs w:val="18"/>
          <w:lang w:val="en-US"/>
        </w:rPr>
        <w:t xml:space="preserve">be connected to a 48V battery pack with the preheater unit. The capacity and peak current of the battery must be large enough to supply the current required to preheat the engine and start the combustion </w:t>
      </w:r>
      <w:r w:rsidR="00764FF7">
        <w:rPr>
          <w:rFonts w:ascii="Verdana" w:hAnsi="Verdana"/>
          <w:bCs/>
          <w:sz w:val="18"/>
          <w:szCs w:val="18"/>
          <w:lang w:val="en-US"/>
        </w:rPr>
        <w:t>cycle</w:t>
      </w:r>
      <w:r w:rsidRPr="0033353D">
        <w:rPr>
          <w:rFonts w:ascii="Verdana" w:hAnsi="Verdana"/>
          <w:bCs/>
          <w:sz w:val="18"/>
          <w:szCs w:val="18"/>
          <w:lang w:val="en-US"/>
        </w:rPr>
        <w:t xml:space="preserve">. </w:t>
      </w:r>
    </w:p>
    <w:p w14:paraId="665FD7AB" w14:textId="77777777" w:rsidR="0033353D" w:rsidRPr="0033353D" w:rsidRDefault="0033353D" w:rsidP="0033353D">
      <w:pPr>
        <w:spacing w:after="0" w:line="276" w:lineRule="auto"/>
        <w:rPr>
          <w:rFonts w:ascii="Verdana" w:hAnsi="Verdana"/>
          <w:bCs/>
          <w:sz w:val="18"/>
          <w:szCs w:val="18"/>
          <w:lang w:val="en-US"/>
        </w:rPr>
      </w:pPr>
    </w:p>
    <w:p w14:paraId="05E1ACB7" w14:textId="45F22F03" w:rsidR="00CD1EFF" w:rsidRPr="0033353D" w:rsidRDefault="0033353D" w:rsidP="00CD1EFF">
      <w:pPr>
        <w:spacing w:after="0" w:line="276" w:lineRule="auto"/>
        <w:rPr>
          <w:rFonts w:ascii="Verdana" w:hAnsi="Verdana"/>
          <w:bCs/>
          <w:sz w:val="18"/>
          <w:szCs w:val="18"/>
          <w:lang w:val="en-US"/>
        </w:rPr>
      </w:pPr>
      <w:r w:rsidRPr="0033353D">
        <w:rPr>
          <w:rFonts w:ascii="Verdana" w:hAnsi="Verdana"/>
          <w:bCs/>
          <w:sz w:val="18"/>
          <w:szCs w:val="18"/>
          <w:lang w:val="en-US"/>
        </w:rPr>
        <w:t>"H</w:t>
      </w:r>
      <w:r w:rsidR="00764FF7">
        <w:rPr>
          <w:rFonts w:ascii="Verdana" w:hAnsi="Verdana"/>
          <w:bCs/>
          <w:sz w:val="18"/>
          <w:szCs w:val="18"/>
          <w:lang w:val="en-US"/>
        </w:rPr>
        <w:t>eavy fuel</w:t>
      </w:r>
      <w:r w:rsidRPr="0033353D">
        <w:rPr>
          <w:rFonts w:ascii="Verdana" w:hAnsi="Verdana"/>
          <w:bCs/>
          <w:sz w:val="18"/>
          <w:szCs w:val="18"/>
          <w:lang w:val="en-US"/>
        </w:rPr>
        <w:t xml:space="preserve"> engines have a long history with us, as we have been offering our two-stroke engines in this configuration for a very long time. Now</w:t>
      </w:r>
      <w:r w:rsidR="00F53E65">
        <w:rPr>
          <w:rFonts w:ascii="Verdana" w:hAnsi="Verdana"/>
          <w:bCs/>
          <w:sz w:val="18"/>
          <w:szCs w:val="18"/>
          <w:lang w:val="en-US"/>
        </w:rPr>
        <w:t>,</w:t>
      </w:r>
      <w:r w:rsidRPr="0033353D">
        <w:rPr>
          <w:rFonts w:ascii="Verdana" w:hAnsi="Verdana"/>
          <w:bCs/>
          <w:sz w:val="18"/>
          <w:szCs w:val="18"/>
          <w:lang w:val="en-US"/>
        </w:rPr>
        <w:t xml:space="preserve"> we are pleased to be able to use our </w:t>
      </w:r>
      <w:proofErr w:type="spellStart"/>
      <w:r w:rsidR="00764FF7">
        <w:rPr>
          <w:rFonts w:ascii="Verdana" w:hAnsi="Verdana"/>
          <w:bCs/>
          <w:sz w:val="18"/>
          <w:szCs w:val="18"/>
          <w:lang w:val="en-US"/>
        </w:rPr>
        <w:t>w</w:t>
      </w:r>
      <w:r w:rsidRPr="0033353D">
        <w:rPr>
          <w:rFonts w:ascii="Verdana" w:hAnsi="Verdana"/>
          <w:bCs/>
          <w:sz w:val="18"/>
          <w:szCs w:val="18"/>
          <w:lang w:val="en-US"/>
        </w:rPr>
        <w:t>ankel</w:t>
      </w:r>
      <w:proofErr w:type="spellEnd"/>
      <w:r w:rsidRPr="0033353D">
        <w:rPr>
          <w:rFonts w:ascii="Verdana" w:hAnsi="Verdana"/>
          <w:bCs/>
          <w:sz w:val="18"/>
          <w:szCs w:val="18"/>
          <w:lang w:val="en-US"/>
        </w:rPr>
        <w:t xml:space="preserve"> engine for this fuel type</w:t>
      </w:r>
      <w:r w:rsidR="00F53E65">
        <w:rPr>
          <w:rFonts w:ascii="Verdana" w:hAnsi="Verdana"/>
          <w:bCs/>
          <w:sz w:val="18"/>
          <w:szCs w:val="18"/>
          <w:lang w:val="en-US"/>
        </w:rPr>
        <w:t>,</w:t>
      </w:r>
      <w:r w:rsidRPr="0033353D">
        <w:rPr>
          <w:rFonts w:ascii="Verdana" w:hAnsi="Verdana"/>
          <w:bCs/>
          <w:sz w:val="18"/>
          <w:szCs w:val="18"/>
          <w:lang w:val="en-US"/>
        </w:rPr>
        <w:t xml:space="preserve"> as well</w:t>
      </w:r>
      <w:r w:rsidR="00764FF7">
        <w:rPr>
          <w:rFonts w:ascii="Verdana" w:hAnsi="Verdana"/>
          <w:bCs/>
          <w:sz w:val="18"/>
          <w:szCs w:val="18"/>
          <w:lang w:val="en-US"/>
        </w:rPr>
        <w:t xml:space="preserve"> for military applications, notable the </w:t>
      </w:r>
      <w:r w:rsidR="002C6E5C">
        <w:rPr>
          <w:rFonts w:ascii="Verdana" w:hAnsi="Verdana"/>
          <w:bCs/>
          <w:sz w:val="18"/>
          <w:szCs w:val="18"/>
          <w:lang w:val="en-US"/>
        </w:rPr>
        <w:t>NATO</w:t>
      </w:r>
      <w:r w:rsidR="00237087">
        <w:rPr>
          <w:rFonts w:ascii="Verdana" w:hAnsi="Verdana"/>
          <w:bCs/>
          <w:sz w:val="18"/>
          <w:szCs w:val="18"/>
          <w:lang w:val="en-US"/>
        </w:rPr>
        <w:t xml:space="preserve"> </w:t>
      </w:r>
      <w:r w:rsidR="00764FF7">
        <w:rPr>
          <w:rFonts w:ascii="Verdana" w:hAnsi="Verdana"/>
          <w:bCs/>
          <w:sz w:val="18"/>
          <w:szCs w:val="18"/>
          <w:lang w:val="en-US"/>
        </w:rPr>
        <w:t>single fuel policy</w:t>
      </w:r>
      <w:r w:rsidRPr="0033353D">
        <w:rPr>
          <w:rFonts w:ascii="Verdana" w:hAnsi="Verdana"/>
          <w:bCs/>
          <w:sz w:val="18"/>
          <w:szCs w:val="18"/>
          <w:lang w:val="en-US"/>
        </w:rPr>
        <w:t xml:space="preserve">," explains Karsten Schudt, Managing Director of Sky Power GmbH. The development of the </w:t>
      </w:r>
      <w:r w:rsidR="00764FF7">
        <w:rPr>
          <w:rFonts w:ascii="Verdana" w:hAnsi="Verdana"/>
          <w:bCs/>
          <w:sz w:val="18"/>
          <w:szCs w:val="18"/>
          <w:lang w:val="en-US"/>
        </w:rPr>
        <w:t>h</w:t>
      </w:r>
      <w:r w:rsidR="00764FF7" w:rsidRPr="0033353D">
        <w:rPr>
          <w:rFonts w:ascii="Verdana" w:hAnsi="Verdana"/>
          <w:bCs/>
          <w:sz w:val="18"/>
          <w:szCs w:val="18"/>
          <w:lang w:val="en-US"/>
        </w:rPr>
        <w:t xml:space="preserve">eavy </w:t>
      </w:r>
      <w:r w:rsidR="00764FF7">
        <w:rPr>
          <w:rFonts w:ascii="Verdana" w:hAnsi="Verdana"/>
          <w:bCs/>
          <w:sz w:val="18"/>
          <w:szCs w:val="18"/>
          <w:lang w:val="en-US"/>
        </w:rPr>
        <w:t>f</w:t>
      </w:r>
      <w:r w:rsidR="00764FF7" w:rsidRPr="0033353D">
        <w:rPr>
          <w:rFonts w:ascii="Verdana" w:hAnsi="Verdana"/>
          <w:bCs/>
          <w:sz w:val="18"/>
          <w:szCs w:val="18"/>
          <w:lang w:val="en-US"/>
        </w:rPr>
        <w:t xml:space="preserve">uel </w:t>
      </w:r>
      <w:r w:rsidRPr="0033353D">
        <w:rPr>
          <w:rFonts w:ascii="Verdana" w:hAnsi="Verdana"/>
          <w:bCs/>
          <w:sz w:val="18"/>
          <w:szCs w:val="18"/>
          <w:lang w:val="en-US"/>
        </w:rPr>
        <w:t>SP-180 SRE was due to the increasing demand from the market</w:t>
      </w:r>
      <w:r w:rsidR="00F53E65">
        <w:rPr>
          <w:rFonts w:ascii="Verdana" w:hAnsi="Verdana"/>
          <w:bCs/>
          <w:sz w:val="18"/>
          <w:szCs w:val="18"/>
          <w:lang w:val="en-US"/>
        </w:rPr>
        <w:t xml:space="preserve">, requiring a power dense, </w:t>
      </w:r>
      <w:r w:rsidR="007F7AE3">
        <w:rPr>
          <w:rFonts w:ascii="Verdana" w:hAnsi="Verdana"/>
          <w:bCs/>
          <w:sz w:val="18"/>
          <w:szCs w:val="18"/>
          <w:lang w:val="en-US"/>
        </w:rPr>
        <w:t>frugal,</w:t>
      </w:r>
      <w:r w:rsidR="00F53E65">
        <w:rPr>
          <w:rFonts w:ascii="Verdana" w:hAnsi="Verdana"/>
          <w:bCs/>
          <w:sz w:val="18"/>
          <w:szCs w:val="18"/>
          <w:lang w:val="en-US"/>
        </w:rPr>
        <w:t xml:space="preserve"> and reliable heavy fuel system.</w:t>
      </w:r>
    </w:p>
    <w:p w14:paraId="3DABAA0B" w14:textId="77777777" w:rsidR="00BE3A65" w:rsidRPr="0033353D" w:rsidRDefault="00BE3A65" w:rsidP="00B62723">
      <w:pPr>
        <w:spacing w:after="0" w:line="276" w:lineRule="auto"/>
        <w:rPr>
          <w:rFonts w:ascii="Verdana" w:hAnsi="Verdana"/>
          <w:bCs/>
          <w:sz w:val="18"/>
          <w:szCs w:val="18"/>
          <w:lang w:val="en-US"/>
        </w:rPr>
      </w:pPr>
    </w:p>
    <w:p w14:paraId="7DA73F5C" w14:textId="77777777" w:rsidR="0033353D" w:rsidRPr="0033353D" w:rsidRDefault="0033353D" w:rsidP="0033353D">
      <w:pPr>
        <w:spacing w:after="0" w:line="276" w:lineRule="auto"/>
        <w:rPr>
          <w:rFonts w:ascii="Verdana" w:hAnsi="Verdana"/>
          <w:b/>
          <w:sz w:val="18"/>
          <w:szCs w:val="18"/>
          <w:lang w:val="en-US"/>
        </w:rPr>
      </w:pPr>
      <w:r w:rsidRPr="0033353D">
        <w:rPr>
          <w:rFonts w:ascii="Verdana" w:hAnsi="Verdana"/>
          <w:b/>
          <w:sz w:val="18"/>
          <w:szCs w:val="18"/>
          <w:lang w:val="en-US"/>
        </w:rPr>
        <w:t>About Sky Power</w:t>
      </w:r>
    </w:p>
    <w:p w14:paraId="1436A4AF" w14:textId="7F9F5EBF" w:rsidR="0033353D" w:rsidRPr="0033353D" w:rsidRDefault="0033353D" w:rsidP="0033353D">
      <w:pPr>
        <w:spacing w:after="0" w:line="276" w:lineRule="auto"/>
        <w:rPr>
          <w:rFonts w:ascii="Verdana" w:hAnsi="Verdana"/>
          <w:bCs/>
          <w:sz w:val="18"/>
          <w:szCs w:val="18"/>
          <w:lang w:val="en-US"/>
        </w:rPr>
      </w:pPr>
      <w:r w:rsidRPr="0033353D">
        <w:rPr>
          <w:rFonts w:ascii="Verdana" w:hAnsi="Verdana"/>
          <w:bCs/>
          <w:sz w:val="18"/>
          <w:szCs w:val="18"/>
          <w:lang w:val="en-US"/>
        </w:rPr>
        <w:t xml:space="preserve">Sky Power International is a leading manufacturer of 2-stroke internal combustion and </w:t>
      </w:r>
      <w:proofErr w:type="spellStart"/>
      <w:r w:rsidR="00F53E65">
        <w:rPr>
          <w:rFonts w:ascii="Verdana" w:hAnsi="Verdana"/>
          <w:bCs/>
          <w:sz w:val="18"/>
          <w:szCs w:val="18"/>
          <w:lang w:val="en-US"/>
        </w:rPr>
        <w:t>w</w:t>
      </w:r>
      <w:r w:rsidRPr="0033353D">
        <w:rPr>
          <w:rFonts w:ascii="Verdana" w:hAnsi="Verdana"/>
          <w:bCs/>
          <w:sz w:val="18"/>
          <w:szCs w:val="18"/>
          <w:lang w:val="en-US"/>
        </w:rPr>
        <w:t>ankel</w:t>
      </w:r>
      <w:proofErr w:type="spellEnd"/>
      <w:r w:rsidRPr="0033353D">
        <w:rPr>
          <w:rFonts w:ascii="Verdana" w:hAnsi="Verdana"/>
          <w:bCs/>
          <w:sz w:val="18"/>
          <w:szCs w:val="18"/>
          <w:lang w:val="en-US"/>
        </w:rPr>
        <w:t xml:space="preserve"> engines for UAS (Unmanned Aerial Systems) and hybrid applications. In addition to in-house development and manufacturing, Sky Power International produces all engines in Germany. Customization, new </w:t>
      </w:r>
      <w:r w:rsidR="007F7AE3" w:rsidRPr="0033353D">
        <w:rPr>
          <w:rFonts w:ascii="Verdana" w:hAnsi="Verdana"/>
          <w:bCs/>
          <w:sz w:val="18"/>
          <w:szCs w:val="18"/>
          <w:lang w:val="en-US"/>
        </w:rPr>
        <w:t>developments,</w:t>
      </w:r>
      <w:r w:rsidRPr="0033353D">
        <w:rPr>
          <w:rFonts w:ascii="Verdana" w:hAnsi="Verdana"/>
          <w:bCs/>
          <w:sz w:val="18"/>
          <w:szCs w:val="18"/>
          <w:lang w:val="en-US"/>
        </w:rPr>
        <w:t xml:space="preserve"> and continuous performance improvements of the combustion engines are constant company </w:t>
      </w:r>
      <w:r w:rsidR="00F53E65">
        <w:rPr>
          <w:rFonts w:ascii="Verdana" w:hAnsi="Verdana"/>
          <w:bCs/>
          <w:sz w:val="18"/>
          <w:szCs w:val="18"/>
          <w:lang w:val="en-US"/>
        </w:rPr>
        <w:t>development objectives</w:t>
      </w:r>
      <w:r w:rsidRPr="0033353D">
        <w:rPr>
          <w:rFonts w:ascii="Verdana" w:hAnsi="Verdana"/>
          <w:bCs/>
          <w:sz w:val="18"/>
          <w:szCs w:val="18"/>
          <w:lang w:val="en-US"/>
        </w:rPr>
        <w:t xml:space="preserve">. </w:t>
      </w:r>
    </w:p>
    <w:p w14:paraId="0F589595" w14:textId="75617727" w:rsidR="0033353D" w:rsidRPr="0033353D" w:rsidRDefault="0033353D" w:rsidP="0033353D">
      <w:pPr>
        <w:spacing w:after="0" w:line="276" w:lineRule="auto"/>
        <w:rPr>
          <w:rFonts w:ascii="Verdana" w:hAnsi="Verdana"/>
          <w:bCs/>
          <w:sz w:val="18"/>
          <w:szCs w:val="18"/>
          <w:lang w:val="en-US"/>
        </w:rPr>
      </w:pPr>
      <w:r w:rsidRPr="0033353D">
        <w:rPr>
          <w:rFonts w:ascii="Verdana" w:hAnsi="Verdana"/>
          <w:bCs/>
          <w:sz w:val="18"/>
          <w:szCs w:val="18"/>
          <w:lang w:val="en-US"/>
        </w:rPr>
        <w:t xml:space="preserve">More information: </w:t>
      </w:r>
      <w:hyperlink r:id="rId11" w:history="1">
        <w:r w:rsidR="007F7AE3" w:rsidRPr="00681598">
          <w:rPr>
            <w:rStyle w:val="Hyperlink"/>
            <w:rFonts w:ascii="Verdana" w:hAnsi="Verdana"/>
            <w:bCs/>
            <w:sz w:val="18"/>
            <w:szCs w:val="18"/>
            <w:lang w:val="en-US"/>
          </w:rPr>
          <w:t>www.skypower.online</w:t>
        </w:r>
      </w:hyperlink>
      <w:r w:rsidR="007F7AE3">
        <w:rPr>
          <w:rFonts w:ascii="Verdana" w:hAnsi="Verdana"/>
          <w:bCs/>
          <w:sz w:val="18"/>
          <w:szCs w:val="18"/>
          <w:lang w:val="en-US"/>
        </w:rPr>
        <w:t xml:space="preserve"> </w:t>
      </w:r>
    </w:p>
    <w:p w14:paraId="546F3DF5" w14:textId="77777777" w:rsidR="0033353D" w:rsidRPr="0033353D" w:rsidRDefault="0033353D" w:rsidP="0033353D">
      <w:pPr>
        <w:spacing w:after="0" w:line="276" w:lineRule="auto"/>
        <w:rPr>
          <w:rFonts w:ascii="Verdana" w:hAnsi="Verdana"/>
          <w:bCs/>
          <w:sz w:val="18"/>
          <w:szCs w:val="18"/>
          <w:lang w:val="en-US"/>
        </w:rPr>
      </w:pPr>
    </w:p>
    <w:p w14:paraId="4AA8CF1F" w14:textId="69E93343" w:rsidR="00C6791E" w:rsidRPr="00A70610" w:rsidRDefault="00993CE7" w:rsidP="00C6791E">
      <w:pPr>
        <w:spacing w:after="0" w:line="276" w:lineRule="auto"/>
        <w:rPr>
          <w:rStyle w:val="Hyperlink"/>
          <w:rFonts w:ascii="Verdana" w:hAnsi="Verdana"/>
          <w:bCs/>
          <w:color w:val="0092D0"/>
          <w:sz w:val="18"/>
          <w:szCs w:val="18"/>
          <w:lang w:val="en-US"/>
        </w:rPr>
      </w:pPr>
      <w:r>
        <w:rPr>
          <w:noProof/>
        </w:rPr>
        <w:lastRenderedPageBreak/>
        <w:drawing>
          <wp:inline distT="0" distB="0" distL="0" distR="0" wp14:anchorId="6967608D" wp14:editId="3297C5E0">
            <wp:extent cx="6077585" cy="341884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77585" cy="3418840"/>
                    </a:xfrm>
                    <a:prstGeom prst="rect">
                      <a:avLst/>
                    </a:prstGeom>
                    <a:noFill/>
                    <a:ln>
                      <a:noFill/>
                    </a:ln>
                  </pic:spPr>
                </pic:pic>
              </a:graphicData>
            </a:graphic>
          </wp:inline>
        </w:drawing>
      </w:r>
    </w:p>
    <w:p w14:paraId="491EC069" w14:textId="77777777" w:rsidR="00C6791E" w:rsidRPr="00A70610" w:rsidRDefault="00C6791E" w:rsidP="00C6791E">
      <w:pPr>
        <w:spacing w:after="0" w:line="276" w:lineRule="auto"/>
        <w:rPr>
          <w:rFonts w:ascii="Verdana" w:hAnsi="Verdana"/>
          <w:bCs/>
          <w:sz w:val="18"/>
          <w:szCs w:val="18"/>
          <w:lang w:val="en-US"/>
        </w:rPr>
      </w:pPr>
    </w:p>
    <w:p w14:paraId="3BC8686B" w14:textId="77777777" w:rsidR="00C6791E" w:rsidRPr="00A70610" w:rsidRDefault="008B4309" w:rsidP="00C6791E">
      <w:pPr>
        <w:spacing w:after="0" w:line="276" w:lineRule="auto"/>
        <w:rPr>
          <w:rFonts w:ascii="Verdana" w:hAnsi="Verdana"/>
          <w:b/>
          <w:sz w:val="18"/>
          <w:szCs w:val="18"/>
          <w:lang w:val="en-US"/>
        </w:rPr>
      </w:pPr>
      <w:r w:rsidRPr="00A70610">
        <w:rPr>
          <w:rFonts w:ascii="Verdana" w:hAnsi="Verdana"/>
          <w:b/>
          <w:sz w:val="18"/>
          <w:szCs w:val="18"/>
          <w:lang w:val="en-US"/>
        </w:rPr>
        <w:t>Picture captions</w:t>
      </w:r>
      <w:r w:rsidR="00C6791E" w:rsidRPr="00A70610">
        <w:rPr>
          <w:rFonts w:ascii="Verdana" w:hAnsi="Verdana"/>
          <w:b/>
          <w:sz w:val="18"/>
          <w:szCs w:val="18"/>
          <w:lang w:val="en-US"/>
        </w:rPr>
        <w:t>:</w:t>
      </w:r>
    </w:p>
    <w:p w14:paraId="3848DCD6" w14:textId="5B83E43B" w:rsidR="005C6516" w:rsidRDefault="00993CE7" w:rsidP="005C6516">
      <w:pPr>
        <w:spacing w:after="0" w:line="276" w:lineRule="auto"/>
        <w:rPr>
          <w:rFonts w:ascii="Verdana" w:hAnsi="Verdana"/>
          <w:bCs/>
          <w:sz w:val="18"/>
          <w:szCs w:val="18"/>
          <w:lang w:val="en-US"/>
        </w:rPr>
      </w:pPr>
      <w:r>
        <w:rPr>
          <w:rFonts w:ascii="Verdana" w:hAnsi="Verdana"/>
          <w:bCs/>
          <w:sz w:val="18"/>
          <w:szCs w:val="18"/>
          <w:lang w:val="en-US"/>
        </w:rPr>
        <w:t>H</w:t>
      </w:r>
      <w:r w:rsidRPr="00993CE7">
        <w:rPr>
          <w:rFonts w:ascii="Verdana" w:hAnsi="Verdana"/>
          <w:bCs/>
          <w:sz w:val="18"/>
          <w:szCs w:val="18"/>
          <w:lang w:val="en-US"/>
        </w:rPr>
        <w:t xml:space="preserve">eavy fuel SP-180 </w:t>
      </w:r>
      <w:r w:rsidR="00A17FE7">
        <w:rPr>
          <w:rFonts w:ascii="Verdana" w:hAnsi="Verdana"/>
          <w:bCs/>
          <w:sz w:val="18"/>
          <w:szCs w:val="18"/>
          <w:lang w:val="en-US"/>
        </w:rPr>
        <w:t xml:space="preserve">HF </w:t>
      </w:r>
      <w:r w:rsidRPr="00993CE7">
        <w:rPr>
          <w:rFonts w:ascii="Verdana" w:hAnsi="Verdana"/>
          <w:bCs/>
          <w:sz w:val="18"/>
          <w:szCs w:val="18"/>
          <w:lang w:val="en-US"/>
        </w:rPr>
        <w:t>SRE</w:t>
      </w:r>
      <w:r w:rsidR="009508DD">
        <w:rPr>
          <w:rFonts w:ascii="Verdana" w:hAnsi="Verdana"/>
          <w:bCs/>
          <w:sz w:val="18"/>
          <w:szCs w:val="18"/>
          <w:lang w:val="en-US"/>
        </w:rPr>
        <w:t xml:space="preserve"> </w:t>
      </w:r>
    </w:p>
    <w:p w14:paraId="039A7B7D" w14:textId="77777777" w:rsidR="00993CE7" w:rsidRPr="00A70610" w:rsidRDefault="00993CE7" w:rsidP="005C6516">
      <w:pPr>
        <w:spacing w:after="0" w:line="276" w:lineRule="auto"/>
        <w:rPr>
          <w:rFonts w:ascii="Verdana" w:hAnsi="Verdana"/>
          <w:b/>
          <w:sz w:val="18"/>
          <w:szCs w:val="18"/>
          <w:lang w:val="en-US"/>
        </w:rPr>
      </w:pPr>
    </w:p>
    <w:p w14:paraId="5E4CDB67" w14:textId="77777777" w:rsidR="005C6516" w:rsidRPr="00A70610" w:rsidRDefault="005C6516" w:rsidP="005C6516">
      <w:pPr>
        <w:spacing w:after="0" w:line="276" w:lineRule="auto"/>
        <w:rPr>
          <w:rFonts w:ascii="Verdana" w:hAnsi="Verdana"/>
          <w:b/>
          <w:sz w:val="18"/>
          <w:szCs w:val="18"/>
          <w:lang w:val="en-US"/>
        </w:rPr>
      </w:pPr>
      <w:proofErr w:type="spellStart"/>
      <w:r w:rsidRPr="00A70610">
        <w:rPr>
          <w:rFonts w:ascii="Verdana" w:hAnsi="Verdana"/>
          <w:b/>
          <w:sz w:val="18"/>
          <w:szCs w:val="18"/>
          <w:lang w:val="en-US"/>
        </w:rPr>
        <w:t>Deeplinks</w:t>
      </w:r>
      <w:proofErr w:type="spellEnd"/>
      <w:r w:rsidRPr="00A70610">
        <w:rPr>
          <w:rFonts w:ascii="Verdana" w:hAnsi="Verdana"/>
          <w:b/>
          <w:sz w:val="18"/>
          <w:szCs w:val="18"/>
          <w:lang w:val="en-US"/>
        </w:rPr>
        <w:t xml:space="preserve">: </w:t>
      </w:r>
    </w:p>
    <w:p w14:paraId="5484EA49" w14:textId="09BA9C28" w:rsidR="00BE3A65" w:rsidRDefault="00EA42C8" w:rsidP="006E3195">
      <w:pPr>
        <w:spacing w:after="0" w:line="276" w:lineRule="auto"/>
        <w:rPr>
          <w:lang w:val="en-US"/>
        </w:rPr>
      </w:pPr>
      <w:hyperlink r:id="rId13" w:history="1">
        <w:r w:rsidR="00A17FE7" w:rsidRPr="00440489">
          <w:rPr>
            <w:rStyle w:val="Hyperlink"/>
            <w:lang w:val="en-US"/>
          </w:rPr>
          <w:t>https://3w-international.com/produkt/sp-180-hf-sre/</w:t>
        </w:r>
      </w:hyperlink>
    </w:p>
    <w:p w14:paraId="10BFDB17" w14:textId="77777777" w:rsidR="00A17FE7" w:rsidRPr="00A70610" w:rsidRDefault="00A17FE7" w:rsidP="006E3195">
      <w:pPr>
        <w:spacing w:after="0" w:line="276" w:lineRule="auto"/>
        <w:rPr>
          <w:rFonts w:ascii="Verdana" w:hAnsi="Verdana"/>
          <w:b/>
          <w:sz w:val="18"/>
          <w:szCs w:val="18"/>
          <w:lang w:val="en-US"/>
        </w:rPr>
      </w:pPr>
    </w:p>
    <w:p w14:paraId="0A1CD3DB" w14:textId="77777777" w:rsidR="006E3195" w:rsidRPr="00A70610" w:rsidRDefault="008B4309" w:rsidP="006E3195">
      <w:pPr>
        <w:spacing w:after="0" w:line="276" w:lineRule="auto"/>
        <w:rPr>
          <w:rFonts w:ascii="Verdana" w:hAnsi="Verdana"/>
          <w:b/>
          <w:sz w:val="18"/>
          <w:szCs w:val="18"/>
          <w:lang w:val="en-US"/>
        </w:rPr>
      </w:pPr>
      <w:r w:rsidRPr="00A70610">
        <w:rPr>
          <w:rFonts w:ascii="Verdana" w:hAnsi="Verdana"/>
          <w:b/>
          <w:sz w:val="18"/>
          <w:szCs w:val="18"/>
          <w:lang w:val="en-US"/>
        </w:rPr>
        <w:t xml:space="preserve">Press </w:t>
      </w:r>
      <w:r w:rsidR="00953CCD">
        <w:rPr>
          <w:rFonts w:ascii="Verdana" w:hAnsi="Verdana"/>
          <w:b/>
          <w:sz w:val="18"/>
          <w:szCs w:val="18"/>
          <w:lang w:val="en-US"/>
        </w:rPr>
        <w:t>Contact</w:t>
      </w:r>
    </w:p>
    <w:p w14:paraId="0EF82A2A" w14:textId="77777777" w:rsidR="00953CCD" w:rsidRPr="00953CCD" w:rsidRDefault="00953CCD" w:rsidP="00953CCD">
      <w:pPr>
        <w:spacing w:after="0" w:line="276" w:lineRule="auto"/>
        <w:rPr>
          <w:rFonts w:ascii="Verdana" w:hAnsi="Verdana"/>
          <w:bCs/>
          <w:sz w:val="18"/>
          <w:szCs w:val="18"/>
          <w:lang w:val="en-US"/>
        </w:rPr>
      </w:pPr>
      <w:r w:rsidRPr="00953CCD">
        <w:rPr>
          <w:rFonts w:ascii="Verdana" w:hAnsi="Verdana"/>
          <w:bCs/>
          <w:sz w:val="18"/>
          <w:szCs w:val="18"/>
          <w:lang w:val="en-US"/>
        </w:rPr>
        <w:t>Sky Power GmbH</w:t>
      </w:r>
    </w:p>
    <w:p w14:paraId="61764A2C" w14:textId="77777777" w:rsidR="00953CCD" w:rsidRPr="00CC0515" w:rsidRDefault="00953CCD" w:rsidP="00953CCD">
      <w:pPr>
        <w:spacing w:after="0" w:line="276" w:lineRule="auto"/>
        <w:rPr>
          <w:rFonts w:ascii="Verdana" w:hAnsi="Verdana"/>
          <w:bCs/>
          <w:sz w:val="18"/>
          <w:szCs w:val="18"/>
        </w:rPr>
      </w:pPr>
      <w:proofErr w:type="spellStart"/>
      <w:r w:rsidRPr="00CC0515">
        <w:rPr>
          <w:rFonts w:ascii="Verdana" w:hAnsi="Verdana"/>
          <w:bCs/>
          <w:sz w:val="18"/>
          <w:szCs w:val="18"/>
        </w:rPr>
        <w:t>Hollerstraße</w:t>
      </w:r>
      <w:proofErr w:type="spellEnd"/>
      <w:r w:rsidRPr="00CC0515">
        <w:rPr>
          <w:rFonts w:ascii="Verdana" w:hAnsi="Verdana"/>
          <w:bCs/>
          <w:sz w:val="18"/>
          <w:szCs w:val="18"/>
        </w:rPr>
        <w:t xml:space="preserve"> 12</w:t>
      </w:r>
    </w:p>
    <w:p w14:paraId="12086DAD" w14:textId="77777777" w:rsidR="00953CCD" w:rsidRPr="00CC0515" w:rsidRDefault="00953CCD" w:rsidP="00953CCD">
      <w:pPr>
        <w:spacing w:after="0" w:line="276" w:lineRule="auto"/>
        <w:rPr>
          <w:rFonts w:ascii="Verdana" w:hAnsi="Verdana"/>
          <w:bCs/>
          <w:sz w:val="18"/>
          <w:szCs w:val="18"/>
        </w:rPr>
      </w:pPr>
      <w:r w:rsidRPr="00CC0515">
        <w:rPr>
          <w:rFonts w:ascii="Verdana" w:hAnsi="Verdana"/>
          <w:bCs/>
          <w:sz w:val="18"/>
          <w:szCs w:val="18"/>
        </w:rPr>
        <w:t>61350 Bad Homburg</w:t>
      </w:r>
    </w:p>
    <w:p w14:paraId="68644AB4" w14:textId="77777777" w:rsidR="00953CCD" w:rsidRPr="00CC0515" w:rsidRDefault="00953CCD" w:rsidP="00953CCD">
      <w:pPr>
        <w:spacing w:after="0" w:line="276" w:lineRule="auto"/>
        <w:rPr>
          <w:rFonts w:ascii="Verdana" w:hAnsi="Verdana"/>
          <w:bCs/>
          <w:sz w:val="18"/>
          <w:szCs w:val="18"/>
        </w:rPr>
      </w:pPr>
      <w:proofErr w:type="spellStart"/>
      <w:r w:rsidRPr="00CC0515">
        <w:rPr>
          <w:rFonts w:ascii="Verdana" w:hAnsi="Verdana"/>
          <w:bCs/>
          <w:sz w:val="18"/>
          <w:szCs w:val="18"/>
        </w:rPr>
        <w:t>fs@skypower.online</w:t>
      </w:r>
      <w:proofErr w:type="spellEnd"/>
    </w:p>
    <w:p w14:paraId="6A92D8D1" w14:textId="77777777" w:rsidR="00953CCD" w:rsidRPr="00953CCD" w:rsidRDefault="00953CCD" w:rsidP="00953CCD">
      <w:pPr>
        <w:spacing w:after="0" w:line="276" w:lineRule="auto"/>
        <w:rPr>
          <w:rFonts w:ascii="Verdana" w:hAnsi="Verdana"/>
          <w:bCs/>
          <w:sz w:val="18"/>
          <w:szCs w:val="18"/>
          <w:lang w:val="en-US"/>
        </w:rPr>
      </w:pPr>
      <w:r w:rsidRPr="00953CCD">
        <w:rPr>
          <w:rFonts w:ascii="Verdana" w:hAnsi="Verdana"/>
          <w:bCs/>
          <w:sz w:val="18"/>
          <w:szCs w:val="18"/>
          <w:lang w:val="en-US"/>
        </w:rPr>
        <w:t xml:space="preserve">Phone: +49 (0) </w:t>
      </w:r>
      <w:r>
        <w:rPr>
          <w:rFonts w:ascii="Verdana" w:hAnsi="Verdana"/>
          <w:bCs/>
          <w:sz w:val="18"/>
          <w:szCs w:val="18"/>
          <w:lang w:val="en-US"/>
        </w:rPr>
        <w:t>176 82332548</w:t>
      </w:r>
    </w:p>
    <w:p w14:paraId="1E94CCAE" w14:textId="2437E3A3" w:rsidR="0076133B" w:rsidRPr="00C37A4B" w:rsidRDefault="00EA42C8" w:rsidP="00953CCD">
      <w:pPr>
        <w:spacing w:after="0" w:line="276" w:lineRule="auto"/>
        <w:rPr>
          <w:rFonts w:ascii="Verdana" w:hAnsi="Verdana"/>
          <w:bCs/>
          <w:sz w:val="18"/>
          <w:szCs w:val="18"/>
          <w:lang w:val="en-US"/>
        </w:rPr>
      </w:pPr>
      <w:hyperlink r:id="rId14" w:history="1">
        <w:r w:rsidR="00993CE7" w:rsidRPr="00681598">
          <w:rPr>
            <w:rStyle w:val="Hyperlink"/>
            <w:rFonts w:ascii="Verdana" w:hAnsi="Verdana"/>
            <w:bCs/>
            <w:sz w:val="18"/>
            <w:szCs w:val="18"/>
            <w:lang w:val="en-US"/>
          </w:rPr>
          <w:t>www.skypower.online</w:t>
        </w:r>
      </w:hyperlink>
      <w:r w:rsidR="00993CE7">
        <w:rPr>
          <w:rFonts w:ascii="Verdana" w:hAnsi="Verdana"/>
          <w:bCs/>
          <w:sz w:val="18"/>
          <w:szCs w:val="18"/>
          <w:lang w:val="en-US"/>
        </w:rPr>
        <w:t xml:space="preserve"> </w:t>
      </w:r>
    </w:p>
    <w:sectPr w:rsidR="0076133B" w:rsidRPr="00C37A4B" w:rsidSect="000A0A5C">
      <w:headerReference w:type="default" r:id="rId15"/>
      <w:footerReference w:type="default" r:id="rId16"/>
      <w:pgSz w:w="11906" w:h="16838"/>
      <w:pgMar w:top="2439" w:right="1133" w:bottom="278" w:left="1202"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572C" w14:textId="77777777" w:rsidR="007241E5" w:rsidRDefault="007241E5" w:rsidP="0076133B">
      <w:pPr>
        <w:spacing w:after="0" w:line="240" w:lineRule="auto"/>
      </w:pPr>
      <w:r>
        <w:separator/>
      </w:r>
    </w:p>
  </w:endnote>
  <w:endnote w:type="continuationSeparator" w:id="0">
    <w:p w14:paraId="3D943D44" w14:textId="77777777" w:rsidR="007241E5" w:rsidRDefault="007241E5" w:rsidP="0076133B">
      <w:pPr>
        <w:spacing w:after="0" w:line="240" w:lineRule="auto"/>
      </w:pPr>
      <w:r>
        <w:continuationSeparator/>
      </w:r>
    </w:p>
  </w:endnote>
  <w:endnote w:type="continuationNotice" w:id="1">
    <w:p w14:paraId="2BC24929" w14:textId="77777777" w:rsidR="007241E5" w:rsidRDefault="00724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x Offc">
    <w:altName w:val="Calibri"/>
    <w:charset w:val="00"/>
    <w:family w:val="swiss"/>
    <w:pitch w:val="variable"/>
    <w:sig w:usb0="800000AF" w:usb1="4000A4FB" w:usb2="00000008"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89D5" w14:textId="77777777" w:rsidR="001F4874" w:rsidRPr="008836E1" w:rsidRDefault="001F4874" w:rsidP="00683EA5">
    <w:pPr>
      <w:spacing w:after="2"/>
      <w:rPr>
        <w:rFonts w:ascii="Verdana" w:hAnsi="Verdana"/>
        <w:sz w:val="10"/>
        <w:szCs w:val="10"/>
        <w:lang w:val="en-US"/>
      </w:rPr>
    </w:pPr>
    <w:bookmarkStart w:id="3" w:name="_Hlk47005174"/>
    <w:bookmarkStart w:id="4" w:name="_Hlk47005175"/>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4962"/>
      <w:gridCol w:w="4252"/>
      <w:gridCol w:w="284"/>
    </w:tblGrid>
    <w:tr w:rsidR="001F4874" w:rsidRPr="008836E1" w14:paraId="149F8362" w14:textId="77777777" w:rsidTr="00926641">
      <w:tc>
        <w:tcPr>
          <w:tcW w:w="4962" w:type="dxa"/>
          <w:vAlign w:val="center"/>
        </w:tcPr>
        <w:p w14:paraId="1DF6A81E" w14:textId="77777777" w:rsidR="001F4874" w:rsidRPr="008836E1" w:rsidRDefault="001F4874" w:rsidP="00683EA5">
          <w:pPr>
            <w:pStyle w:val="Fuzeile"/>
            <w:rPr>
              <w:rFonts w:ascii="Verdana" w:hAnsi="Verdana"/>
              <w:b/>
              <w:bCs/>
              <w:color w:val="A6A6A6" w:themeColor="background1" w:themeShade="A6"/>
              <w:sz w:val="16"/>
              <w:szCs w:val="16"/>
              <w:lang w:val="en-US"/>
            </w:rPr>
          </w:pPr>
          <w:r w:rsidRPr="00926641">
            <w:rPr>
              <w:rFonts w:ascii="Verdana" w:hAnsi="Verdana"/>
              <w:b/>
              <w:bCs/>
              <w:color w:val="A6A6A6" w:themeColor="background1" w:themeShade="A6"/>
              <w:sz w:val="16"/>
              <w:szCs w:val="16"/>
              <w:lang w:val="en-US"/>
            </w:rPr>
            <w:t>Sky Power GmbH</w:t>
          </w:r>
        </w:p>
      </w:tc>
      <w:tc>
        <w:tcPr>
          <w:tcW w:w="4252" w:type="dxa"/>
          <w:vAlign w:val="center"/>
        </w:tcPr>
        <w:p w14:paraId="1A9C4491" w14:textId="77777777" w:rsidR="001F4874" w:rsidRPr="008836E1" w:rsidRDefault="001F4874" w:rsidP="00683EA5">
          <w:pPr>
            <w:pStyle w:val="Fuzeile"/>
            <w:rPr>
              <w:rFonts w:ascii="Verdana" w:hAnsi="Verdana"/>
              <w:color w:val="A6A6A6" w:themeColor="background1" w:themeShade="A6"/>
              <w:sz w:val="16"/>
              <w:szCs w:val="16"/>
              <w:lang w:val="en-US"/>
            </w:rPr>
          </w:pPr>
          <w:r w:rsidRPr="008836E1">
            <w:rPr>
              <w:rFonts w:ascii="Verdana" w:hAnsi="Verdana"/>
              <w:color w:val="A6A6A6" w:themeColor="background1" w:themeShade="A6"/>
              <w:sz w:val="16"/>
              <w:szCs w:val="16"/>
              <w:lang w:val="en-US"/>
            </w:rPr>
            <w:t xml:space="preserve">Phone: </w:t>
          </w:r>
          <w:r w:rsidRPr="00926641">
            <w:rPr>
              <w:rFonts w:ascii="Verdana" w:hAnsi="Verdana"/>
              <w:color w:val="A6A6A6" w:themeColor="background1" w:themeShade="A6"/>
              <w:sz w:val="16"/>
              <w:szCs w:val="16"/>
              <w:lang w:val="en-US"/>
            </w:rPr>
            <w:t>+49 (0) 6172 – 2654258</w:t>
          </w:r>
        </w:p>
      </w:tc>
      <w:tc>
        <w:tcPr>
          <w:tcW w:w="284" w:type="dxa"/>
          <w:vAlign w:val="center"/>
        </w:tcPr>
        <w:p w14:paraId="77FF34F5" w14:textId="77777777" w:rsidR="001F4874" w:rsidRPr="008836E1" w:rsidRDefault="001F4874" w:rsidP="00683EA5">
          <w:pPr>
            <w:pStyle w:val="Fuzeile"/>
            <w:rPr>
              <w:rFonts w:ascii="Verdana" w:hAnsi="Verdana"/>
              <w:b/>
              <w:bCs/>
              <w:color w:val="A6A6A6" w:themeColor="background1" w:themeShade="A6"/>
              <w:sz w:val="16"/>
              <w:szCs w:val="16"/>
              <w:lang w:val="en-US"/>
            </w:rPr>
          </w:pPr>
        </w:p>
      </w:tc>
    </w:tr>
    <w:tr w:rsidR="001F4874" w:rsidRPr="008836E1" w14:paraId="6EB520D4" w14:textId="77777777" w:rsidTr="00926641">
      <w:tc>
        <w:tcPr>
          <w:tcW w:w="4962" w:type="dxa"/>
          <w:vAlign w:val="center"/>
        </w:tcPr>
        <w:p w14:paraId="467FFB20" w14:textId="77777777" w:rsidR="001F4874" w:rsidRPr="008836E1" w:rsidRDefault="001F4874" w:rsidP="00683EA5">
          <w:pPr>
            <w:pStyle w:val="Fuzeile"/>
            <w:rPr>
              <w:rFonts w:ascii="Verdana" w:hAnsi="Verdana"/>
              <w:color w:val="A6A6A6" w:themeColor="background1" w:themeShade="A6"/>
              <w:sz w:val="16"/>
              <w:szCs w:val="16"/>
              <w:lang w:val="en-US"/>
            </w:rPr>
          </w:pPr>
          <w:proofErr w:type="spellStart"/>
          <w:r w:rsidRPr="00926641">
            <w:rPr>
              <w:rFonts w:ascii="Verdana" w:hAnsi="Verdana"/>
              <w:color w:val="A6A6A6" w:themeColor="background1" w:themeShade="A6"/>
              <w:sz w:val="16"/>
              <w:szCs w:val="16"/>
              <w:lang w:val="en-US"/>
            </w:rPr>
            <w:t>Hollerstraße</w:t>
          </w:r>
          <w:proofErr w:type="spellEnd"/>
          <w:r w:rsidRPr="00926641">
            <w:rPr>
              <w:rFonts w:ascii="Verdana" w:hAnsi="Verdana"/>
              <w:color w:val="A6A6A6" w:themeColor="background1" w:themeShade="A6"/>
              <w:sz w:val="16"/>
              <w:szCs w:val="16"/>
              <w:lang w:val="en-US"/>
            </w:rPr>
            <w:t xml:space="preserve"> 12</w:t>
          </w:r>
        </w:p>
      </w:tc>
      <w:tc>
        <w:tcPr>
          <w:tcW w:w="4252" w:type="dxa"/>
          <w:vAlign w:val="center"/>
        </w:tcPr>
        <w:p w14:paraId="36D1E121" w14:textId="77777777" w:rsidR="001F4874" w:rsidRPr="00926641" w:rsidRDefault="001F4874" w:rsidP="00683EA5">
          <w:pPr>
            <w:pStyle w:val="Fuzeile"/>
            <w:rPr>
              <w:rFonts w:ascii="Verdana" w:hAnsi="Verdana"/>
              <w:color w:val="A6A6A6" w:themeColor="background1" w:themeShade="A6"/>
              <w:sz w:val="16"/>
              <w:szCs w:val="16"/>
            </w:rPr>
          </w:pPr>
          <w:r w:rsidRPr="00926641">
            <w:rPr>
              <w:rFonts w:ascii="Verdana" w:hAnsi="Verdana"/>
              <w:color w:val="A6A6A6" w:themeColor="background1" w:themeShade="A6"/>
              <w:sz w:val="16"/>
              <w:szCs w:val="16"/>
            </w:rPr>
            <w:t>E</w:t>
          </w:r>
          <w:r>
            <w:rPr>
              <w:rFonts w:ascii="Verdana" w:hAnsi="Verdana"/>
              <w:color w:val="A6A6A6" w:themeColor="background1" w:themeShade="A6"/>
              <w:sz w:val="16"/>
              <w:szCs w:val="16"/>
            </w:rPr>
            <w:t>-</w:t>
          </w:r>
          <w:r w:rsidRPr="00926641">
            <w:rPr>
              <w:rFonts w:ascii="Verdana" w:hAnsi="Verdana"/>
              <w:color w:val="A6A6A6" w:themeColor="background1" w:themeShade="A6"/>
              <w:sz w:val="16"/>
              <w:szCs w:val="16"/>
            </w:rPr>
            <w:t>mail: info@skypower.online</w:t>
          </w:r>
        </w:p>
      </w:tc>
      <w:tc>
        <w:tcPr>
          <w:tcW w:w="284" w:type="dxa"/>
          <w:vAlign w:val="center"/>
        </w:tcPr>
        <w:p w14:paraId="2CB6750C" w14:textId="77777777" w:rsidR="001F4874" w:rsidRPr="00926641" w:rsidRDefault="001F4874" w:rsidP="00683EA5">
          <w:pPr>
            <w:pStyle w:val="Fuzeile"/>
            <w:rPr>
              <w:rFonts w:ascii="Verdana" w:hAnsi="Verdana"/>
              <w:color w:val="A6A6A6" w:themeColor="background1" w:themeShade="A6"/>
              <w:sz w:val="16"/>
              <w:szCs w:val="16"/>
            </w:rPr>
          </w:pPr>
        </w:p>
      </w:tc>
    </w:tr>
    <w:tr w:rsidR="001F4874" w:rsidRPr="008836E1" w14:paraId="67BDBBDC" w14:textId="77777777" w:rsidTr="00926641">
      <w:tc>
        <w:tcPr>
          <w:tcW w:w="4962" w:type="dxa"/>
          <w:vAlign w:val="center"/>
        </w:tcPr>
        <w:p w14:paraId="35B94C31" w14:textId="77777777" w:rsidR="001F4874" w:rsidRPr="008836E1" w:rsidRDefault="001F4874" w:rsidP="00683EA5">
          <w:pPr>
            <w:pStyle w:val="Fuzeile"/>
            <w:rPr>
              <w:rFonts w:ascii="Verdana" w:hAnsi="Verdana"/>
              <w:color w:val="A6A6A6" w:themeColor="background1" w:themeShade="A6"/>
              <w:sz w:val="16"/>
              <w:szCs w:val="16"/>
              <w:lang w:val="en-US"/>
            </w:rPr>
          </w:pPr>
          <w:r w:rsidRPr="00926641">
            <w:rPr>
              <w:rFonts w:ascii="Verdana" w:hAnsi="Verdana"/>
              <w:color w:val="A6A6A6" w:themeColor="background1" w:themeShade="A6"/>
              <w:sz w:val="16"/>
              <w:szCs w:val="16"/>
              <w:lang w:val="en-US"/>
            </w:rPr>
            <w:t>61350 Bad Homburg</w:t>
          </w:r>
        </w:p>
      </w:tc>
      <w:tc>
        <w:tcPr>
          <w:tcW w:w="4252" w:type="dxa"/>
          <w:vAlign w:val="center"/>
        </w:tcPr>
        <w:p w14:paraId="20ACD24A" w14:textId="77777777" w:rsidR="001F4874" w:rsidRPr="008836E1" w:rsidRDefault="001F4874" w:rsidP="00683EA5">
          <w:pPr>
            <w:pStyle w:val="Fuzeile"/>
            <w:rPr>
              <w:rFonts w:ascii="Verdana" w:hAnsi="Verdana"/>
              <w:color w:val="A6A6A6" w:themeColor="background1" w:themeShade="A6"/>
              <w:sz w:val="16"/>
              <w:szCs w:val="16"/>
              <w:lang w:val="en-US"/>
            </w:rPr>
          </w:pPr>
          <w:r w:rsidRPr="008836E1">
            <w:rPr>
              <w:rFonts w:ascii="Verdana" w:hAnsi="Verdana"/>
              <w:color w:val="A6A6A6" w:themeColor="background1" w:themeShade="A6"/>
              <w:sz w:val="16"/>
              <w:szCs w:val="16"/>
              <w:lang w:val="en-US"/>
            </w:rPr>
            <w:t xml:space="preserve">Website: </w:t>
          </w:r>
          <w:r w:rsidRPr="00926641">
            <w:rPr>
              <w:rFonts w:ascii="Verdana" w:hAnsi="Verdana"/>
              <w:color w:val="A6A6A6" w:themeColor="background1" w:themeShade="A6"/>
              <w:sz w:val="16"/>
              <w:szCs w:val="16"/>
              <w:lang w:val="en-US"/>
            </w:rPr>
            <w:t>www.skypower.online</w:t>
          </w:r>
        </w:p>
      </w:tc>
      <w:tc>
        <w:tcPr>
          <w:tcW w:w="284" w:type="dxa"/>
          <w:vAlign w:val="center"/>
        </w:tcPr>
        <w:p w14:paraId="210C163C" w14:textId="77777777" w:rsidR="001F4874" w:rsidRPr="008836E1" w:rsidRDefault="001F4874" w:rsidP="00683EA5">
          <w:pPr>
            <w:pStyle w:val="Fuzeile"/>
            <w:jc w:val="right"/>
            <w:rPr>
              <w:rFonts w:ascii="Verdana" w:hAnsi="Verdana"/>
              <w:color w:val="A6A6A6" w:themeColor="background1" w:themeShade="A6"/>
              <w:sz w:val="16"/>
              <w:szCs w:val="16"/>
              <w:lang w:val="en-US"/>
            </w:rPr>
          </w:pPr>
          <w:r w:rsidRPr="008836E1">
            <w:rPr>
              <w:rFonts w:ascii="Verdana" w:hAnsi="Verdana"/>
              <w:color w:val="A6A6A6" w:themeColor="background1" w:themeShade="A6"/>
              <w:sz w:val="16"/>
              <w:szCs w:val="16"/>
              <w:lang w:val="en-US"/>
            </w:rPr>
            <w:fldChar w:fldCharType="begin"/>
          </w:r>
          <w:r w:rsidRPr="008836E1">
            <w:rPr>
              <w:rFonts w:ascii="Verdana" w:hAnsi="Verdana"/>
              <w:color w:val="A6A6A6" w:themeColor="background1" w:themeShade="A6"/>
              <w:sz w:val="16"/>
              <w:szCs w:val="16"/>
              <w:lang w:val="en-US"/>
            </w:rPr>
            <w:instrText xml:space="preserve"> PAGE   \* MERGEFORMAT </w:instrText>
          </w:r>
          <w:r w:rsidRPr="008836E1">
            <w:rPr>
              <w:rFonts w:ascii="Verdana" w:hAnsi="Verdana"/>
              <w:color w:val="A6A6A6" w:themeColor="background1" w:themeShade="A6"/>
              <w:sz w:val="16"/>
              <w:szCs w:val="16"/>
              <w:lang w:val="en-US"/>
            </w:rPr>
            <w:fldChar w:fldCharType="separate"/>
          </w:r>
          <w:r w:rsidRPr="008836E1">
            <w:rPr>
              <w:rFonts w:ascii="Verdana" w:hAnsi="Verdana"/>
              <w:color w:val="A6A6A6" w:themeColor="background1" w:themeShade="A6"/>
              <w:sz w:val="16"/>
              <w:szCs w:val="16"/>
              <w:lang w:val="en-US"/>
            </w:rPr>
            <w:t>3</w:t>
          </w:r>
          <w:r w:rsidRPr="008836E1">
            <w:rPr>
              <w:rFonts w:ascii="Verdana" w:hAnsi="Verdana"/>
              <w:color w:val="A6A6A6" w:themeColor="background1" w:themeShade="A6"/>
              <w:sz w:val="16"/>
              <w:szCs w:val="16"/>
              <w:lang w:val="en-US"/>
            </w:rPr>
            <w:fldChar w:fldCharType="end"/>
          </w:r>
        </w:p>
      </w:tc>
    </w:tr>
    <w:bookmarkEnd w:id="3"/>
    <w:bookmarkEnd w:id="4"/>
  </w:tbl>
  <w:p w14:paraId="74DCCC5F" w14:textId="77777777" w:rsidR="001F4874" w:rsidRPr="008836E1" w:rsidRDefault="001F4874" w:rsidP="00683EA5">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35C4" w14:textId="77777777" w:rsidR="007241E5" w:rsidRDefault="007241E5" w:rsidP="0076133B">
      <w:pPr>
        <w:spacing w:after="0" w:line="240" w:lineRule="auto"/>
      </w:pPr>
      <w:r>
        <w:separator/>
      </w:r>
    </w:p>
  </w:footnote>
  <w:footnote w:type="continuationSeparator" w:id="0">
    <w:p w14:paraId="71115FDA" w14:textId="77777777" w:rsidR="007241E5" w:rsidRDefault="007241E5" w:rsidP="0076133B">
      <w:pPr>
        <w:spacing w:after="0" w:line="240" w:lineRule="auto"/>
      </w:pPr>
      <w:r>
        <w:continuationSeparator/>
      </w:r>
    </w:p>
  </w:footnote>
  <w:footnote w:type="continuationNotice" w:id="1">
    <w:p w14:paraId="3CD8F102" w14:textId="77777777" w:rsidR="007241E5" w:rsidRDefault="007241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1D73" w14:textId="77777777" w:rsidR="001F4874" w:rsidRDefault="001F4874" w:rsidP="00926641">
    <w:pPr>
      <w:pStyle w:val="Kopfzeile"/>
      <w:tabs>
        <w:tab w:val="clear" w:pos="4513"/>
        <w:tab w:val="clear" w:pos="9026"/>
        <w:tab w:val="left" w:pos="1002"/>
      </w:tabs>
      <w:jc w:val="right"/>
      <w:rPr>
        <w:rFonts w:ascii="Verdana" w:hAnsi="Verdana"/>
        <w:sz w:val="38"/>
        <w:szCs w:val="38"/>
      </w:rPr>
    </w:pPr>
    <w:bookmarkStart w:id="0" w:name="_Hlk47005082"/>
    <w:bookmarkStart w:id="1" w:name="_Hlk47005083"/>
    <w:r>
      <w:rPr>
        <w:rFonts w:ascii="Verdana" w:hAnsi="Verdana"/>
        <w:noProof/>
        <w:sz w:val="38"/>
        <w:szCs w:val="38"/>
      </w:rPr>
      <w:drawing>
        <wp:anchor distT="0" distB="0" distL="114300" distR="114300" simplePos="0" relativeHeight="251658240" behindDoc="1" locked="0" layoutInCell="1" allowOverlap="1" wp14:anchorId="1905C6B6" wp14:editId="0DA4F2FC">
          <wp:simplePos x="0" y="0"/>
          <wp:positionH relativeFrom="column">
            <wp:posOffset>3522980</wp:posOffset>
          </wp:positionH>
          <wp:positionV relativeFrom="paragraph">
            <wp:posOffset>-2540</wp:posOffset>
          </wp:positionV>
          <wp:extent cx="2550795" cy="740313"/>
          <wp:effectExtent l="0" t="0" r="1905" b="3175"/>
          <wp:wrapTight wrapText="bothSides">
            <wp:wrapPolygon edited="0">
              <wp:start x="0" y="0"/>
              <wp:lineTo x="0" y="21136"/>
              <wp:lineTo x="21455" y="21136"/>
              <wp:lineTo x="2145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0795" cy="740313"/>
                  </a:xfrm>
                  <a:prstGeom prst="rect">
                    <a:avLst/>
                  </a:prstGeom>
                  <a:noFill/>
                </pic:spPr>
              </pic:pic>
            </a:graphicData>
          </a:graphic>
        </wp:anchor>
      </w:drawing>
    </w:r>
  </w:p>
  <w:p w14:paraId="73D4ABCD" w14:textId="77777777" w:rsidR="001F4874" w:rsidRPr="00610E09" w:rsidRDefault="001F4874" w:rsidP="0076133B">
    <w:pPr>
      <w:pStyle w:val="Kopfzeile"/>
      <w:tabs>
        <w:tab w:val="clear" w:pos="4513"/>
        <w:tab w:val="clear" w:pos="9026"/>
        <w:tab w:val="left" w:pos="1002"/>
      </w:tabs>
      <w:rPr>
        <w:rFonts w:ascii="Verdana" w:hAnsi="Verdana"/>
        <w:b/>
        <w:bCs/>
        <w:sz w:val="26"/>
        <w:szCs w:val="26"/>
      </w:rPr>
    </w:pPr>
    <w:bookmarkStart w:id="2" w:name="_Hlk47084426"/>
    <w:r w:rsidRPr="008969E8">
      <w:rPr>
        <w:rFonts w:ascii="Verdana" w:hAnsi="Verdana"/>
        <w:b/>
        <w:bCs/>
        <w:color w:val="A6A6A6" w:themeColor="background1" w:themeShade="A6"/>
        <w:sz w:val="32"/>
        <w:szCs w:val="32"/>
      </w:rPr>
      <w:t xml:space="preserve">Press </w:t>
    </w:r>
    <w:r>
      <w:rPr>
        <w:rFonts w:ascii="Verdana" w:hAnsi="Verdana"/>
        <w:b/>
        <w:bCs/>
        <w:color w:val="A6A6A6" w:themeColor="background1" w:themeShade="A6"/>
        <w:sz w:val="32"/>
        <w:szCs w:val="32"/>
      </w:rPr>
      <w:t>R</w:t>
    </w:r>
    <w:r w:rsidRPr="008969E8">
      <w:rPr>
        <w:rFonts w:ascii="Verdana" w:hAnsi="Verdana"/>
        <w:b/>
        <w:bCs/>
        <w:color w:val="A6A6A6" w:themeColor="background1" w:themeShade="A6"/>
        <w:sz w:val="32"/>
        <w:szCs w:val="32"/>
      </w:rPr>
      <w:t>elease</w:t>
    </w:r>
    <w:bookmarkEnd w:id="2"/>
    <w:r w:rsidRPr="00610E09">
      <w:rPr>
        <w:rFonts w:ascii="Verdana" w:hAnsi="Verdana"/>
        <w:b/>
        <w:bCs/>
        <w:sz w:val="26"/>
        <w:szCs w:val="26"/>
      </w:rPr>
      <w:tab/>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3B"/>
    <w:rsid w:val="00006841"/>
    <w:rsid w:val="000161EE"/>
    <w:rsid w:val="00046AAB"/>
    <w:rsid w:val="00056CA2"/>
    <w:rsid w:val="000616E7"/>
    <w:rsid w:val="00071279"/>
    <w:rsid w:val="00084AF5"/>
    <w:rsid w:val="0009055F"/>
    <w:rsid w:val="000943B0"/>
    <w:rsid w:val="00096248"/>
    <w:rsid w:val="000A0A5C"/>
    <w:rsid w:val="000D5382"/>
    <w:rsid w:val="000F0780"/>
    <w:rsid w:val="001025DB"/>
    <w:rsid w:val="00141535"/>
    <w:rsid w:val="00146A7F"/>
    <w:rsid w:val="00147615"/>
    <w:rsid w:val="00154F0D"/>
    <w:rsid w:val="00177B93"/>
    <w:rsid w:val="00190045"/>
    <w:rsid w:val="00195521"/>
    <w:rsid w:val="001B5896"/>
    <w:rsid w:val="001C2508"/>
    <w:rsid w:val="001D5CE5"/>
    <w:rsid w:val="001E1457"/>
    <w:rsid w:val="001E6F23"/>
    <w:rsid w:val="001F4874"/>
    <w:rsid w:val="00237087"/>
    <w:rsid w:val="00244FBE"/>
    <w:rsid w:val="002721B3"/>
    <w:rsid w:val="00280EEB"/>
    <w:rsid w:val="00291180"/>
    <w:rsid w:val="002C6E5C"/>
    <w:rsid w:val="002F11D4"/>
    <w:rsid w:val="00312CE2"/>
    <w:rsid w:val="0033353D"/>
    <w:rsid w:val="003959C3"/>
    <w:rsid w:val="003B5AB1"/>
    <w:rsid w:val="003C42EE"/>
    <w:rsid w:val="003D5FCE"/>
    <w:rsid w:val="00410234"/>
    <w:rsid w:val="00421EE4"/>
    <w:rsid w:val="00433D57"/>
    <w:rsid w:val="00473153"/>
    <w:rsid w:val="004754A0"/>
    <w:rsid w:val="00494759"/>
    <w:rsid w:val="004B34B3"/>
    <w:rsid w:val="004B3E26"/>
    <w:rsid w:val="004C4ABC"/>
    <w:rsid w:val="004F0ACF"/>
    <w:rsid w:val="005015F8"/>
    <w:rsid w:val="00502CF6"/>
    <w:rsid w:val="005170D3"/>
    <w:rsid w:val="00525CC4"/>
    <w:rsid w:val="005345CE"/>
    <w:rsid w:val="0053675C"/>
    <w:rsid w:val="005A1618"/>
    <w:rsid w:val="005A6602"/>
    <w:rsid w:val="005C02D9"/>
    <w:rsid w:val="005C3AFC"/>
    <w:rsid w:val="005C6516"/>
    <w:rsid w:val="005F78B2"/>
    <w:rsid w:val="005F7992"/>
    <w:rsid w:val="00600C3D"/>
    <w:rsid w:val="00610E09"/>
    <w:rsid w:val="00645874"/>
    <w:rsid w:val="00665542"/>
    <w:rsid w:val="00683CBB"/>
    <w:rsid w:val="00683EA5"/>
    <w:rsid w:val="006B3D92"/>
    <w:rsid w:val="006B7AB4"/>
    <w:rsid w:val="006C33A5"/>
    <w:rsid w:val="006C5D9D"/>
    <w:rsid w:val="006D7A20"/>
    <w:rsid w:val="006E3195"/>
    <w:rsid w:val="006F403A"/>
    <w:rsid w:val="006F5E7C"/>
    <w:rsid w:val="007201A3"/>
    <w:rsid w:val="00720210"/>
    <w:rsid w:val="007241E5"/>
    <w:rsid w:val="0076133B"/>
    <w:rsid w:val="00764FF7"/>
    <w:rsid w:val="00775ADC"/>
    <w:rsid w:val="007F7AE3"/>
    <w:rsid w:val="008260C0"/>
    <w:rsid w:val="00830618"/>
    <w:rsid w:val="00832C96"/>
    <w:rsid w:val="00834FA0"/>
    <w:rsid w:val="00857B97"/>
    <w:rsid w:val="008836E1"/>
    <w:rsid w:val="008969E8"/>
    <w:rsid w:val="008B4309"/>
    <w:rsid w:val="008E7321"/>
    <w:rsid w:val="00905FE0"/>
    <w:rsid w:val="00914567"/>
    <w:rsid w:val="00926641"/>
    <w:rsid w:val="009323E9"/>
    <w:rsid w:val="009508DD"/>
    <w:rsid w:val="009512FB"/>
    <w:rsid w:val="009528D2"/>
    <w:rsid w:val="00953CCD"/>
    <w:rsid w:val="00966482"/>
    <w:rsid w:val="0097655B"/>
    <w:rsid w:val="00993CE7"/>
    <w:rsid w:val="009F2607"/>
    <w:rsid w:val="00A17FE7"/>
    <w:rsid w:val="00A2375B"/>
    <w:rsid w:val="00A26BF1"/>
    <w:rsid w:val="00A30A9D"/>
    <w:rsid w:val="00A55339"/>
    <w:rsid w:val="00A55378"/>
    <w:rsid w:val="00A70610"/>
    <w:rsid w:val="00A82C89"/>
    <w:rsid w:val="00A83C4E"/>
    <w:rsid w:val="00A86EF0"/>
    <w:rsid w:val="00AA28C3"/>
    <w:rsid w:val="00AA6845"/>
    <w:rsid w:val="00AA7FCF"/>
    <w:rsid w:val="00AB047C"/>
    <w:rsid w:val="00AC52C6"/>
    <w:rsid w:val="00AE6142"/>
    <w:rsid w:val="00AF34AF"/>
    <w:rsid w:val="00B03D34"/>
    <w:rsid w:val="00B62723"/>
    <w:rsid w:val="00B90D54"/>
    <w:rsid w:val="00BA04E6"/>
    <w:rsid w:val="00BA0CAB"/>
    <w:rsid w:val="00BA5765"/>
    <w:rsid w:val="00BE31A1"/>
    <w:rsid w:val="00BE3A65"/>
    <w:rsid w:val="00BE6A21"/>
    <w:rsid w:val="00BF1321"/>
    <w:rsid w:val="00C37A4B"/>
    <w:rsid w:val="00C4626F"/>
    <w:rsid w:val="00C6791E"/>
    <w:rsid w:val="00C71EF5"/>
    <w:rsid w:val="00C9151F"/>
    <w:rsid w:val="00CC0515"/>
    <w:rsid w:val="00CD1EFF"/>
    <w:rsid w:val="00CE6B15"/>
    <w:rsid w:val="00CF0A2B"/>
    <w:rsid w:val="00D222C7"/>
    <w:rsid w:val="00D25B70"/>
    <w:rsid w:val="00D40D3C"/>
    <w:rsid w:val="00D75632"/>
    <w:rsid w:val="00D83835"/>
    <w:rsid w:val="00D85C59"/>
    <w:rsid w:val="00D910D8"/>
    <w:rsid w:val="00DB5AD1"/>
    <w:rsid w:val="00DD77AB"/>
    <w:rsid w:val="00E01528"/>
    <w:rsid w:val="00E4565F"/>
    <w:rsid w:val="00E54D35"/>
    <w:rsid w:val="00E648C5"/>
    <w:rsid w:val="00E82998"/>
    <w:rsid w:val="00E93BE7"/>
    <w:rsid w:val="00EA42C8"/>
    <w:rsid w:val="00F14039"/>
    <w:rsid w:val="00F211C2"/>
    <w:rsid w:val="00F2727A"/>
    <w:rsid w:val="00F373C5"/>
    <w:rsid w:val="00F53E65"/>
    <w:rsid w:val="00F75C80"/>
    <w:rsid w:val="00FB5419"/>
    <w:rsid w:val="00FC5084"/>
    <w:rsid w:val="00FF2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07A9A"/>
  <w15:chartTrackingRefBased/>
  <w15:docId w15:val="{423E1F2B-E88B-48AB-B843-B9BBCA6B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x Offc" w:eastAsiaTheme="minorHAnsi" w:hAnsi="Dax Offc"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133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6133B"/>
  </w:style>
  <w:style w:type="paragraph" w:styleId="Fuzeile">
    <w:name w:val="footer"/>
    <w:basedOn w:val="Standard"/>
    <w:link w:val="FuzeileZchn"/>
    <w:uiPriority w:val="99"/>
    <w:unhideWhenUsed/>
    <w:rsid w:val="0076133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6133B"/>
  </w:style>
  <w:style w:type="table" w:styleId="Tabellenraster">
    <w:name w:val="Table Grid"/>
    <w:basedOn w:val="NormaleTabelle"/>
    <w:uiPriority w:val="39"/>
    <w:rsid w:val="0009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248"/>
    <w:rPr>
      <w:color w:val="0563C1" w:themeColor="hyperlink"/>
      <w:u w:val="single"/>
    </w:rPr>
  </w:style>
  <w:style w:type="character" w:styleId="NichtaufgelsteErwhnung">
    <w:name w:val="Unresolved Mention"/>
    <w:basedOn w:val="Absatz-Standardschriftart"/>
    <w:uiPriority w:val="99"/>
    <w:semiHidden/>
    <w:unhideWhenUsed/>
    <w:rsid w:val="00096248"/>
    <w:rPr>
      <w:color w:val="605E5C"/>
      <w:shd w:val="clear" w:color="auto" w:fill="E1DFDD"/>
    </w:rPr>
  </w:style>
  <w:style w:type="character" w:styleId="Platzhaltertext">
    <w:name w:val="Placeholder Text"/>
    <w:basedOn w:val="Absatz-Standardschriftart"/>
    <w:uiPriority w:val="99"/>
    <w:semiHidden/>
    <w:rsid w:val="006E3195"/>
    <w:rPr>
      <w:color w:val="808080"/>
    </w:rPr>
  </w:style>
  <w:style w:type="paragraph" w:styleId="Sprechblasentext">
    <w:name w:val="Balloon Text"/>
    <w:basedOn w:val="Standard"/>
    <w:link w:val="SprechblasentextZchn"/>
    <w:uiPriority w:val="99"/>
    <w:semiHidden/>
    <w:unhideWhenUsed/>
    <w:rsid w:val="0053675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675C"/>
    <w:rPr>
      <w:rFonts w:ascii="Segoe UI" w:hAnsi="Segoe UI" w:cs="Segoe UI"/>
      <w:sz w:val="18"/>
      <w:szCs w:val="18"/>
    </w:rPr>
  </w:style>
  <w:style w:type="paragraph" w:customStyle="1" w:styleId="Default">
    <w:name w:val="Default"/>
    <w:rsid w:val="008969E8"/>
    <w:pPr>
      <w:autoSpaceDE w:val="0"/>
      <w:autoSpaceDN w:val="0"/>
      <w:adjustRightInd w:val="0"/>
      <w:spacing w:after="0" w:line="240" w:lineRule="auto"/>
    </w:pPr>
    <w:rPr>
      <w:rFonts w:ascii="Calibri" w:hAnsi="Calibri" w:cs="Calibri"/>
      <w:color w:val="000000"/>
      <w:sz w:val="24"/>
      <w:szCs w:val="24"/>
    </w:rPr>
  </w:style>
  <w:style w:type="paragraph" w:styleId="berarbeitung">
    <w:name w:val="Revision"/>
    <w:hidden/>
    <w:uiPriority w:val="99"/>
    <w:semiHidden/>
    <w:rsid w:val="007F7A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3w-international.com/produkt/sp-180-hf-sr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kypower.online"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kypower.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7D8C8599A14577993A0F809CD5D6CC"/>
        <w:category>
          <w:name w:val="General"/>
          <w:gallery w:val="placeholder"/>
        </w:category>
        <w:types>
          <w:type w:val="bbPlcHdr"/>
        </w:types>
        <w:behaviors>
          <w:behavior w:val="content"/>
        </w:behaviors>
        <w:guid w:val="{FD09E8EE-00D2-454A-844A-3582E9B14B7B}"/>
      </w:docPartPr>
      <w:docPartBody>
        <w:p w:rsidR="00250DC0" w:rsidRDefault="007003C6" w:rsidP="007003C6">
          <w:pPr>
            <w:pStyle w:val="2C7D8C8599A14577993A0F809CD5D6CC"/>
          </w:pPr>
          <w:r w:rsidRPr="00D6185A">
            <w:rPr>
              <w:rStyle w:val="Platzhaltertext"/>
            </w:rPr>
            <w:t>[Veröffentlichungsdatum]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x Offc">
    <w:altName w:val="Calibri"/>
    <w:charset w:val="00"/>
    <w:family w:val="swiss"/>
    <w:pitch w:val="variable"/>
    <w:sig w:usb0="800000AF" w:usb1="4000A4FB" w:usb2="00000008"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C6"/>
    <w:rsid w:val="00091B05"/>
    <w:rsid w:val="000B11F5"/>
    <w:rsid w:val="00250DC0"/>
    <w:rsid w:val="007003C6"/>
    <w:rsid w:val="00734999"/>
    <w:rsid w:val="007C033F"/>
    <w:rsid w:val="00A071B2"/>
    <w:rsid w:val="00B64389"/>
    <w:rsid w:val="00C366C5"/>
    <w:rsid w:val="00D045EC"/>
    <w:rsid w:val="00EB5237"/>
    <w:rsid w:val="00F567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003C6"/>
    <w:rPr>
      <w:color w:val="808080"/>
    </w:rPr>
  </w:style>
  <w:style w:type="paragraph" w:customStyle="1" w:styleId="2C7D8C8599A14577993A0F809CD5D6CC">
    <w:name w:val="2C7D8C8599A14577993A0F809CD5D6CC"/>
    <w:rsid w:val="00700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5A4B4477FAD745817CBD95B839DC1F" ma:contentTypeVersion="13" ma:contentTypeDescription="Ein neues Dokument erstellen." ma:contentTypeScope="" ma:versionID="a46ab9911c82977deb8c4ec519487bca">
  <xsd:schema xmlns:xsd="http://www.w3.org/2001/XMLSchema" xmlns:xs="http://www.w3.org/2001/XMLSchema" xmlns:p="http://schemas.microsoft.com/office/2006/metadata/properties" xmlns:ns2="70785e2d-51cb-4f65-ab90-604e446bc315" xmlns:ns3="c9b06b68-954d-41fb-b8f0-fa5580f5e739" targetNamespace="http://schemas.microsoft.com/office/2006/metadata/properties" ma:root="true" ma:fieldsID="7b9594dd8df404ba7ffde2401af80d09" ns2:_="" ns3:_="">
    <xsd:import namespace="70785e2d-51cb-4f65-ab90-604e446bc315"/>
    <xsd:import namespace="c9b06b68-954d-41fb-b8f0-fa5580f5e7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85e2d-51cb-4f65-ab90-604e446bc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b06b68-954d-41fb-b8f0-fa5580f5e739"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EE4DEE-71EF-4BEC-AD19-D01EA08A0593}">
  <ds:schemaRefs>
    <ds:schemaRef ds:uri="http://schemas.openxmlformats.org/officeDocument/2006/bibliography"/>
  </ds:schemaRefs>
</ds:datastoreItem>
</file>

<file path=customXml/itemProps3.xml><?xml version="1.0" encoding="utf-8"?>
<ds:datastoreItem xmlns:ds="http://schemas.openxmlformats.org/officeDocument/2006/customXml" ds:itemID="{C04B2D2B-6DA8-4F16-AEA4-62AB700EE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85e2d-51cb-4f65-ab90-604e446bc315"/>
    <ds:schemaRef ds:uri="c9b06b68-954d-41fb-b8f0-fa5580f5e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6FCA1-413D-4052-A137-5C90B10F384E}">
  <ds:schemaRefs>
    <ds:schemaRef ds:uri="http://schemas.microsoft.com/sharepoint/v3/contenttype/forms"/>
  </ds:schemaRefs>
</ds:datastoreItem>
</file>

<file path=customXml/itemProps5.xml><?xml version="1.0" encoding="utf-8"?>
<ds:datastoreItem xmlns:ds="http://schemas.openxmlformats.org/officeDocument/2006/customXml" ds:itemID="{726814C5-1B76-492E-8B78-31B750E745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2949</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Erhorn</dc:creator>
  <cp:keywords/>
  <dc:description/>
  <cp:lastModifiedBy>Julia Jurkiewicz</cp:lastModifiedBy>
  <cp:revision>7</cp:revision>
  <dcterms:created xsi:type="dcterms:W3CDTF">2021-11-25T06:22:00Z</dcterms:created>
  <dcterms:modified xsi:type="dcterms:W3CDTF">2021-11-30T09:41:00Z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0x0101000D5A4B4477FAD745817CBD95B839DC1F</vt:lpwstr>
  </property>
</Properties>
</file>